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65B" w:rsidRDefault="003D665B" w:rsidP="003D665B">
      <w:pPr>
        <w:jc w:val="center"/>
        <w:rPr>
          <w:szCs w:val="28"/>
        </w:rPr>
      </w:pPr>
      <w:r w:rsidRPr="00917FBA">
        <w:rPr>
          <w:noProof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65B" w:rsidRPr="006C164B" w:rsidRDefault="003D665B" w:rsidP="003D665B">
      <w:pPr>
        <w:jc w:val="center"/>
        <w:rPr>
          <w:sz w:val="12"/>
          <w:szCs w:val="12"/>
        </w:rPr>
      </w:pPr>
    </w:p>
    <w:p w:rsidR="003D665B" w:rsidRPr="0001388B" w:rsidRDefault="003D665B" w:rsidP="003D665B">
      <w:pPr>
        <w:ind w:firstLine="709"/>
        <w:jc w:val="center"/>
        <w:rPr>
          <w:noProof/>
          <w:szCs w:val="28"/>
        </w:rPr>
      </w:pPr>
      <w:r w:rsidRPr="0001388B">
        <w:rPr>
          <w:noProof/>
          <w:szCs w:val="28"/>
        </w:rPr>
        <w:t>АДМИНИСТРАЦИЯ СЕЛЬСОВЕТА ПАМЯТИ 13 БОРЦОВ</w:t>
      </w:r>
    </w:p>
    <w:p w:rsidR="003D665B" w:rsidRPr="0001388B" w:rsidRDefault="003D665B" w:rsidP="003D665B">
      <w:pPr>
        <w:ind w:firstLine="709"/>
        <w:jc w:val="center"/>
        <w:rPr>
          <w:noProof/>
          <w:szCs w:val="28"/>
        </w:rPr>
      </w:pPr>
    </w:p>
    <w:p w:rsidR="003D665B" w:rsidRPr="0001388B" w:rsidRDefault="003D665B" w:rsidP="003D665B">
      <w:pPr>
        <w:ind w:firstLine="709"/>
        <w:jc w:val="center"/>
        <w:rPr>
          <w:noProof/>
          <w:szCs w:val="28"/>
        </w:rPr>
      </w:pPr>
      <w:r w:rsidRPr="0001388B">
        <w:rPr>
          <w:noProof/>
          <w:szCs w:val="28"/>
        </w:rPr>
        <w:t>ЕМЕЛЬЯНОВСКОГО РАЙОНА</w:t>
      </w:r>
    </w:p>
    <w:p w:rsidR="003D665B" w:rsidRPr="0001388B" w:rsidRDefault="003D665B" w:rsidP="003D665B">
      <w:pPr>
        <w:ind w:firstLine="709"/>
        <w:jc w:val="center"/>
        <w:rPr>
          <w:noProof/>
          <w:szCs w:val="28"/>
        </w:rPr>
      </w:pPr>
      <w:r w:rsidRPr="0001388B">
        <w:rPr>
          <w:noProof/>
          <w:szCs w:val="28"/>
        </w:rPr>
        <w:t>КРАСНОЯРСКОГО КРАЯ</w:t>
      </w:r>
    </w:p>
    <w:p w:rsidR="003D665B" w:rsidRPr="0001388B" w:rsidRDefault="003D665B" w:rsidP="003D665B">
      <w:pPr>
        <w:ind w:firstLine="709"/>
        <w:jc w:val="center"/>
        <w:rPr>
          <w:noProof/>
          <w:szCs w:val="28"/>
        </w:rPr>
      </w:pPr>
    </w:p>
    <w:p w:rsidR="003D665B" w:rsidRPr="0001388B" w:rsidRDefault="003D665B" w:rsidP="003D665B">
      <w:pPr>
        <w:ind w:firstLine="709"/>
        <w:jc w:val="center"/>
        <w:rPr>
          <w:b/>
          <w:noProof/>
          <w:szCs w:val="28"/>
        </w:rPr>
      </w:pPr>
      <w:r w:rsidRPr="0001388B">
        <w:rPr>
          <w:b/>
          <w:noProof/>
          <w:szCs w:val="28"/>
        </w:rPr>
        <w:t>ПОСТАНОВЛЕНИЕ</w:t>
      </w:r>
    </w:p>
    <w:p w:rsidR="003D665B" w:rsidRPr="0001388B" w:rsidRDefault="003D665B" w:rsidP="003D665B">
      <w:pPr>
        <w:ind w:firstLine="709"/>
        <w:jc w:val="both"/>
        <w:rPr>
          <w:szCs w:val="28"/>
        </w:rPr>
      </w:pPr>
    </w:p>
    <w:p w:rsidR="003D665B" w:rsidRPr="008A4044" w:rsidRDefault="008A4044" w:rsidP="003D665B">
      <w:pPr>
        <w:ind w:firstLine="709"/>
        <w:jc w:val="both"/>
        <w:rPr>
          <w:szCs w:val="28"/>
        </w:rPr>
      </w:pPr>
      <w:r w:rsidRPr="008A4044">
        <w:rPr>
          <w:szCs w:val="28"/>
        </w:rPr>
        <w:t>13.11.2023</w:t>
      </w:r>
      <w:r w:rsidR="003D665B" w:rsidRPr="008A4044">
        <w:rPr>
          <w:szCs w:val="28"/>
        </w:rPr>
        <w:t xml:space="preserve"> г.                           п. Памяти 13 Борцов                           №</w:t>
      </w:r>
      <w:r w:rsidR="003D665B" w:rsidRPr="008A4044">
        <w:rPr>
          <w:color w:val="FF0000"/>
          <w:szCs w:val="28"/>
        </w:rPr>
        <w:t xml:space="preserve"> </w:t>
      </w:r>
      <w:r w:rsidRPr="008A4044">
        <w:rPr>
          <w:szCs w:val="28"/>
        </w:rPr>
        <w:t>82</w:t>
      </w:r>
    </w:p>
    <w:p w:rsidR="00311BD4" w:rsidRPr="008A4044" w:rsidRDefault="00311BD4" w:rsidP="00311BD4">
      <w:pPr>
        <w:pStyle w:val="ad"/>
        <w:rPr>
          <w:szCs w:val="28"/>
          <w:lang w:eastAsia="ru-RU"/>
        </w:rPr>
      </w:pPr>
    </w:p>
    <w:p w:rsidR="003D665B" w:rsidRPr="008A4044" w:rsidRDefault="003D665B" w:rsidP="003D665B">
      <w:pPr>
        <w:shd w:val="clear" w:color="auto" w:fill="FFFFFF"/>
        <w:autoSpaceDE w:val="0"/>
        <w:autoSpaceDN w:val="0"/>
        <w:adjustRightInd w:val="0"/>
        <w:ind w:firstLine="709"/>
        <w:rPr>
          <w:bCs/>
          <w:szCs w:val="28"/>
        </w:rPr>
      </w:pPr>
      <w:r w:rsidRPr="008A4044">
        <w:rPr>
          <w:bCs/>
          <w:szCs w:val="28"/>
        </w:rPr>
        <w:t>Об утверждении прогноза основных характеристик бюджета сельсовета Па</w:t>
      </w:r>
      <w:r w:rsidR="008A4044" w:rsidRPr="008A4044">
        <w:rPr>
          <w:bCs/>
          <w:szCs w:val="28"/>
        </w:rPr>
        <w:t>мяти 13 Борцов на период до 2026</w:t>
      </w:r>
      <w:r w:rsidRPr="008A4044">
        <w:rPr>
          <w:bCs/>
          <w:szCs w:val="28"/>
        </w:rPr>
        <w:t xml:space="preserve"> года</w:t>
      </w:r>
      <w:r w:rsidR="009A292E" w:rsidRPr="008A4044">
        <w:rPr>
          <w:bCs/>
          <w:szCs w:val="28"/>
        </w:rPr>
        <w:t xml:space="preserve"> и верхнего предела муниципального долга сельсовета Памяти 13 Борцов</w:t>
      </w:r>
    </w:p>
    <w:p w:rsidR="00311BD4" w:rsidRPr="008A4044" w:rsidRDefault="00311BD4" w:rsidP="00311BD4">
      <w:pPr>
        <w:pStyle w:val="ad"/>
        <w:rPr>
          <w:szCs w:val="28"/>
          <w:lang w:eastAsia="ru-RU"/>
        </w:rPr>
      </w:pPr>
    </w:p>
    <w:p w:rsidR="003D665B" w:rsidRPr="008A4044" w:rsidRDefault="00311BD4" w:rsidP="00311BD4">
      <w:pPr>
        <w:pStyle w:val="ad"/>
        <w:jc w:val="both"/>
        <w:rPr>
          <w:szCs w:val="28"/>
        </w:rPr>
      </w:pPr>
      <w:r w:rsidRPr="008A4044">
        <w:rPr>
          <w:szCs w:val="28"/>
        </w:rPr>
        <w:t xml:space="preserve">           </w:t>
      </w:r>
    </w:p>
    <w:p w:rsidR="003D665B" w:rsidRPr="008A4044" w:rsidRDefault="00311BD4" w:rsidP="003D66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A4044">
        <w:rPr>
          <w:szCs w:val="28"/>
        </w:rPr>
        <w:t xml:space="preserve"> В соответствии с пунктом 6 статьи 170.1 Бюджетного Кодекса Российс</w:t>
      </w:r>
      <w:r w:rsidR="003D665B" w:rsidRPr="008A4044">
        <w:rPr>
          <w:szCs w:val="28"/>
        </w:rPr>
        <w:t>кой Федерации и постановлением а</w:t>
      </w:r>
      <w:r w:rsidRPr="008A4044">
        <w:rPr>
          <w:szCs w:val="28"/>
        </w:rPr>
        <w:t xml:space="preserve">дминистрации </w:t>
      </w:r>
      <w:r w:rsidR="008A4044" w:rsidRPr="008A4044">
        <w:rPr>
          <w:szCs w:val="28"/>
        </w:rPr>
        <w:t>сельсовета Памяти 13 Борцов 13.11.2023</w:t>
      </w:r>
      <w:r w:rsidR="003D665B" w:rsidRPr="008A4044">
        <w:rPr>
          <w:szCs w:val="28"/>
        </w:rPr>
        <w:t xml:space="preserve"> г.</w:t>
      </w:r>
      <w:r w:rsidR="008A4044" w:rsidRPr="008A4044">
        <w:rPr>
          <w:szCs w:val="28"/>
        </w:rPr>
        <w:t xml:space="preserve"> № 81</w:t>
      </w:r>
      <w:r w:rsidR="003D665B" w:rsidRPr="008A4044">
        <w:rPr>
          <w:szCs w:val="28"/>
        </w:rPr>
        <w:t xml:space="preserve"> «</w:t>
      </w:r>
      <w:r w:rsidR="003D665B" w:rsidRPr="008A4044">
        <w:rPr>
          <w:bCs/>
          <w:szCs w:val="28"/>
        </w:rPr>
        <w:t xml:space="preserve">Об утверждении предварительных итогов социально-экономического развития за истекший период текущего финансового года, ожидаемых итогах социально-экономического развития и прогноза социально- экономического развития сельсовета Памяти 13 Борцов», постановляет: </w:t>
      </w:r>
    </w:p>
    <w:p w:rsidR="003D665B" w:rsidRDefault="00311BD4" w:rsidP="003D665B">
      <w:pPr>
        <w:pStyle w:val="ad"/>
        <w:ind w:firstLine="709"/>
        <w:jc w:val="both"/>
        <w:rPr>
          <w:szCs w:val="28"/>
        </w:rPr>
      </w:pPr>
      <w:r w:rsidRPr="008A4044">
        <w:rPr>
          <w:szCs w:val="28"/>
        </w:rPr>
        <w:t xml:space="preserve">1. </w:t>
      </w:r>
      <w:r w:rsidRPr="008A4044">
        <w:t xml:space="preserve">Утвердить прилагаемый </w:t>
      </w:r>
      <w:r w:rsidR="003D665B" w:rsidRPr="008A4044">
        <w:rPr>
          <w:bCs/>
          <w:szCs w:val="28"/>
        </w:rPr>
        <w:t xml:space="preserve">прогноз основных характеристик бюджета сельсовета Памяти 13 Борцов </w:t>
      </w:r>
      <w:r w:rsidR="008A4044" w:rsidRPr="008A4044">
        <w:rPr>
          <w:bCs/>
          <w:szCs w:val="28"/>
        </w:rPr>
        <w:t>на период до 2026</w:t>
      </w:r>
      <w:r w:rsidR="003D665B" w:rsidRPr="008A4044">
        <w:rPr>
          <w:bCs/>
          <w:szCs w:val="28"/>
        </w:rPr>
        <w:t xml:space="preserve"> года</w:t>
      </w:r>
      <w:r w:rsidR="003D665B" w:rsidRPr="008A4044">
        <w:rPr>
          <w:szCs w:val="28"/>
        </w:rPr>
        <w:t xml:space="preserve"> согласно приложению 1 к</w:t>
      </w:r>
      <w:r w:rsidR="003D665B">
        <w:rPr>
          <w:szCs w:val="28"/>
        </w:rPr>
        <w:t xml:space="preserve"> настоящему постановлению.</w:t>
      </w:r>
    </w:p>
    <w:p w:rsidR="009A292E" w:rsidRDefault="009A292E" w:rsidP="009A292E">
      <w:pPr>
        <w:pStyle w:val="ad"/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9A292E">
        <w:t xml:space="preserve"> </w:t>
      </w:r>
      <w:r w:rsidRPr="00AD5E6A">
        <w:t>Утвердить</w:t>
      </w:r>
      <w:r>
        <w:t xml:space="preserve"> </w:t>
      </w:r>
      <w:r>
        <w:rPr>
          <w:bCs/>
          <w:szCs w:val="28"/>
        </w:rPr>
        <w:t>верхний предел муниципального долга сельсовета Памяти 13 Борцов</w:t>
      </w:r>
      <w:r w:rsidRPr="009A292E">
        <w:rPr>
          <w:szCs w:val="28"/>
        </w:rPr>
        <w:t xml:space="preserve"> </w:t>
      </w:r>
      <w:r>
        <w:rPr>
          <w:szCs w:val="28"/>
        </w:rPr>
        <w:t>согласно приложению 2 к настоящему постановлению.</w:t>
      </w:r>
    </w:p>
    <w:p w:rsidR="003D665B" w:rsidRPr="003D665B" w:rsidRDefault="009A292E" w:rsidP="003D665B">
      <w:pPr>
        <w:pStyle w:val="23"/>
        <w:shd w:val="clear" w:color="auto" w:fill="auto"/>
        <w:spacing w:line="26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3D665B" w:rsidRPr="003D665B">
        <w:rPr>
          <w:rFonts w:ascii="Times New Roman" w:hAnsi="Times New Roman"/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3D665B" w:rsidRPr="003D665B" w:rsidRDefault="009A292E" w:rsidP="003D665B">
      <w:pPr>
        <w:pStyle w:val="23"/>
        <w:shd w:val="clear" w:color="auto" w:fill="auto"/>
        <w:spacing w:line="26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3D665B" w:rsidRPr="003D665B">
        <w:rPr>
          <w:rFonts w:ascii="Times New Roman" w:hAnsi="Times New Roman"/>
          <w:bCs/>
          <w:sz w:val="28"/>
          <w:szCs w:val="28"/>
        </w:rPr>
        <w:t>. Постановление подлежит опубликованию в газете «Емельяновские веси» и обнародованию на официальном сайте администрации сельсовета Памяти 13 Борцов, Емельяновского района, Красноярского края в сети «Интернет».</w:t>
      </w:r>
    </w:p>
    <w:p w:rsidR="003D665B" w:rsidRPr="003D665B" w:rsidRDefault="009A292E" w:rsidP="003D665B">
      <w:pPr>
        <w:pStyle w:val="23"/>
        <w:shd w:val="clear" w:color="auto" w:fill="auto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3D665B" w:rsidRPr="003D665B">
        <w:rPr>
          <w:rFonts w:ascii="Times New Roman" w:hAnsi="Times New Roman"/>
          <w:bCs/>
          <w:sz w:val="28"/>
          <w:szCs w:val="28"/>
        </w:rPr>
        <w:t>. Настоящее постановление вступает в силу в день, следующий за днем его официального опубликования в газете «Емельяновские веси».</w:t>
      </w:r>
    </w:p>
    <w:p w:rsidR="003D665B" w:rsidRPr="003D665B" w:rsidRDefault="003D665B" w:rsidP="003D665B">
      <w:pPr>
        <w:suppressAutoHyphens/>
        <w:spacing w:line="360" w:lineRule="auto"/>
        <w:ind w:firstLine="709"/>
        <w:jc w:val="both"/>
        <w:rPr>
          <w:bCs/>
          <w:szCs w:val="28"/>
        </w:rPr>
      </w:pPr>
      <w:r w:rsidRPr="003D665B">
        <w:rPr>
          <w:bCs/>
          <w:szCs w:val="28"/>
        </w:rPr>
        <w:t xml:space="preserve">     </w:t>
      </w:r>
    </w:p>
    <w:p w:rsidR="003D665B" w:rsidRPr="003D665B" w:rsidRDefault="003D665B" w:rsidP="003D665B">
      <w:pPr>
        <w:suppressAutoHyphens/>
        <w:spacing w:line="360" w:lineRule="auto"/>
        <w:ind w:firstLine="709"/>
        <w:rPr>
          <w:bCs/>
          <w:szCs w:val="28"/>
        </w:rPr>
      </w:pPr>
      <w:r w:rsidRPr="003D665B">
        <w:rPr>
          <w:bCs/>
          <w:szCs w:val="28"/>
        </w:rPr>
        <w:t xml:space="preserve"> Глава сельсовета                                                      Воскобойник Н.Г.</w:t>
      </w:r>
    </w:p>
    <w:p w:rsidR="003D665B" w:rsidRPr="003D665B" w:rsidRDefault="003D665B" w:rsidP="003D665B">
      <w:pPr>
        <w:ind w:firstLine="709"/>
        <w:rPr>
          <w:bCs/>
          <w:szCs w:val="28"/>
        </w:rPr>
      </w:pPr>
    </w:p>
    <w:p w:rsidR="000109BD" w:rsidRDefault="000109BD" w:rsidP="003E18E6">
      <w:pPr>
        <w:jc w:val="center"/>
        <w:rPr>
          <w:b/>
          <w:sz w:val="52"/>
          <w:szCs w:val="52"/>
        </w:rPr>
      </w:pPr>
    </w:p>
    <w:p w:rsidR="0039757C" w:rsidRDefault="0039757C" w:rsidP="003E18E6">
      <w:pPr>
        <w:jc w:val="center"/>
        <w:rPr>
          <w:b/>
          <w:sz w:val="52"/>
          <w:szCs w:val="52"/>
        </w:rPr>
      </w:pPr>
    </w:p>
    <w:p w:rsidR="0039757C" w:rsidRDefault="0039757C" w:rsidP="003E18E6">
      <w:pPr>
        <w:jc w:val="center"/>
        <w:rPr>
          <w:b/>
          <w:sz w:val="52"/>
          <w:szCs w:val="52"/>
        </w:rPr>
      </w:pPr>
    </w:p>
    <w:p w:rsidR="008F46AE" w:rsidRDefault="008F46AE" w:rsidP="003E18E6">
      <w:pPr>
        <w:jc w:val="center"/>
        <w:rPr>
          <w:b/>
          <w:sz w:val="52"/>
          <w:szCs w:val="52"/>
        </w:rPr>
      </w:pPr>
    </w:p>
    <w:p w:rsidR="003D665B" w:rsidRPr="008A4044" w:rsidRDefault="003D665B" w:rsidP="003D665B">
      <w:pPr>
        <w:pStyle w:val="6"/>
        <w:ind w:right="278"/>
        <w:jc w:val="right"/>
        <w:rPr>
          <w:rFonts w:ascii="Times New Roman" w:eastAsiaTheme="minorHAnsi" w:hAnsi="Times New Roman" w:cstheme="minorBidi"/>
          <w:b w:val="0"/>
          <w:bCs w:val="0"/>
          <w:sz w:val="28"/>
          <w:lang w:val="ru-RU" w:eastAsia="en-US"/>
        </w:rPr>
      </w:pPr>
      <w:r w:rsidRPr="008A4044">
        <w:rPr>
          <w:rFonts w:ascii="Times New Roman" w:eastAsiaTheme="minorHAnsi" w:hAnsi="Times New Roman" w:cstheme="minorBidi"/>
          <w:b w:val="0"/>
          <w:bCs w:val="0"/>
          <w:sz w:val="28"/>
          <w:lang w:val="ru-RU" w:eastAsia="en-US"/>
        </w:rPr>
        <w:t xml:space="preserve">Приложение </w:t>
      </w:r>
      <w:r w:rsidR="009A292E" w:rsidRPr="008A4044">
        <w:rPr>
          <w:rFonts w:ascii="Times New Roman" w:eastAsiaTheme="minorHAnsi" w:hAnsi="Times New Roman" w:cstheme="minorBidi"/>
          <w:b w:val="0"/>
          <w:bCs w:val="0"/>
          <w:sz w:val="28"/>
          <w:lang w:val="ru-RU" w:eastAsia="en-US"/>
        </w:rPr>
        <w:t>1</w:t>
      </w:r>
    </w:p>
    <w:p w:rsidR="003D665B" w:rsidRPr="008A4044" w:rsidRDefault="003D665B" w:rsidP="003D665B">
      <w:pPr>
        <w:ind w:left="-142" w:right="278"/>
        <w:jc w:val="right"/>
      </w:pPr>
      <w:r w:rsidRPr="008A4044">
        <w:t>к постановлению Администрации</w:t>
      </w:r>
    </w:p>
    <w:p w:rsidR="003D665B" w:rsidRPr="008A4044" w:rsidRDefault="003D665B" w:rsidP="003D665B">
      <w:pPr>
        <w:ind w:left="-142" w:right="278"/>
        <w:jc w:val="right"/>
      </w:pPr>
      <w:r w:rsidRPr="008A4044">
        <w:t>сельсовета Памяти 13 Борцов</w:t>
      </w:r>
    </w:p>
    <w:p w:rsidR="003D665B" w:rsidRPr="008A4044" w:rsidRDefault="008A4044" w:rsidP="003D665B">
      <w:pPr>
        <w:ind w:left="-142" w:right="278"/>
        <w:jc w:val="right"/>
      </w:pPr>
      <w:r w:rsidRPr="008A4044">
        <w:t>от 13   ноября 2023 г. № 82</w:t>
      </w:r>
    </w:p>
    <w:p w:rsidR="003D665B" w:rsidRPr="008A4044" w:rsidRDefault="003E18E6" w:rsidP="003D665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bookmarkStart w:id="0" w:name="_Toc466912755"/>
      <w:bookmarkStart w:id="1" w:name="_Toc31787103"/>
      <w:r w:rsidRPr="008A4044">
        <w:rPr>
          <w:b/>
        </w:rPr>
        <w:t xml:space="preserve">Условия формирования </w:t>
      </w:r>
      <w:bookmarkEnd w:id="0"/>
      <w:bookmarkEnd w:id="1"/>
      <w:r w:rsidR="003D665B" w:rsidRPr="008A4044">
        <w:rPr>
          <w:b/>
          <w:bCs/>
          <w:szCs w:val="28"/>
        </w:rPr>
        <w:t>прогноза основных характеристик бюджета сельсовета Па</w:t>
      </w:r>
      <w:r w:rsidR="00F47DF0" w:rsidRPr="008A4044">
        <w:rPr>
          <w:b/>
          <w:bCs/>
          <w:szCs w:val="28"/>
        </w:rPr>
        <w:t>мяти 13 Борцов на период до 2026</w:t>
      </w:r>
      <w:r w:rsidR="003D665B" w:rsidRPr="008A4044">
        <w:rPr>
          <w:b/>
          <w:bCs/>
          <w:szCs w:val="28"/>
        </w:rPr>
        <w:t xml:space="preserve"> года</w:t>
      </w:r>
    </w:p>
    <w:p w:rsidR="003E18E6" w:rsidRPr="008A4044" w:rsidRDefault="003E18E6" w:rsidP="003D665B">
      <w:pPr>
        <w:pStyle w:val="1"/>
        <w:spacing w:before="0" w:after="0"/>
        <w:ind w:left="720"/>
      </w:pPr>
    </w:p>
    <w:p w:rsidR="00311BD4" w:rsidRPr="008A4044" w:rsidRDefault="000522CA" w:rsidP="003D665B">
      <w:pPr>
        <w:ind w:firstLine="142"/>
        <w:jc w:val="both"/>
        <w:rPr>
          <w:szCs w:val="28"/>
        </w:rPr>
      </w:pPr>
      <w:r w:rsidRPr="008A4044">
        <w:rPr>
          <w:szCs w:val="28"/>
        </w:rPr>
        <w:t xml:space="preserve">        </w:t>
      </w:r>
      <w:r w:rsidR="00E922B3" w:rsidRPr="008A4044">
        <w:rPr>
          <w:szCs w:val="28"/>
        </w:rPr>
        <w:t>П</w:t>
      </w:r>
      <w:r w:rsidR="00311BD4" w:rsidRPr="008A4044">
        <w:rPr>
          <w:szCs w:val="28"/>
        </w:rPr>
        <w:t xml:space="preserve">рогноз </w:t>
      </w:r>
      <w:r w:rsidR="00E922B3" w:rsidRPr="008A4044">
        <w:rPr>
          <w:szCs w:val="28"/>
        </w:rPr>
        <w:t>основных характеристик бюджета</w:t>
      </w:r>
      <w:r w:rsidR="00F47DF0" w:rsidRPr="008A4044">
        <w:rPr>
          <w:szCs w:val="28"/>
        </w:rPr>
        <w:t xml:space="preserve"> на период до 2026</w:t>
      </w:r>
      <w:r w:rsidRPr="008A4044">
        <w:rPr>
          <w:szCs w:val="28"/>
        </w:rPr>
        <w:t xml:space="preserve"> года</w:t>
      </w:r>
      <w:r w:rsidR="00E922B3" w:rsidRPr="008A4044">
        <w:rPr>
          <w:szCs w:val="28"/>
        </w:rPr>
        <w:t xml:space="preserve"> </w:t>
      </w:r>
      <w:r w:rsidR="00311BD4" w:rsidRPr="008A4044">
        <w:rPr>
          <w:szCs w:val="28"/>
        </w:rPr>
        <w:t xml:space="preserve">разработан </w:t>
      </w:r>
      <w:r w:rsidRPr="008A4044">
        <w:rPr>
          <w:szCs w:val="28"/>
        </w:rPr>
        <w:t>исходя из</w:t>
      </w:r>
      <w:r w:rsidR="00311BD4" w:rsidRPr="008A4044">
        <w:rPr>
          <w:szCs w:val="28"/>
        </w:rPr>
        <w:t xml:space="preserve"> основных показателей прогноза</w:t>
      </w:r>
      <w:r w:rsidR="00F57153" w:rsidRPr="008A4044">
        <w:rPr>
          <w:szCs w:val="28"/>
        </w:rPr>
        <w:t xml:space="preserve"> социально-экономического раз</w:t>
      </w:r>
      <w:r w:rsidR="00594746" w:rsidRPr="008A4044">
        <w:rPr>
          <w:szCs w:val="28"/>
        </w:rPr>
        <w:t>вития</w:t>
      </w:r>
      <w:r w:rsidR="00311BD4" w:rsidRPr="008A4044">
        <w:rPr>
          <w:szCs w:val="28"/>
        </w:rPr>
        <w:t>.</w:t>
      </w:r>
    </w:p>
    <w:p w:rsidR="00D3337B" w:rsidRPr="008A4044" w:rsidRDefault="00D3337B" w:rsidP="000B2B42">
      <w:pPr>
        <w:ind w:firstLine="709"/>
        <w:jc w:val="both"/>
        <w:rPr>
          <w:szCs w:val="28"/>
        </w:rPr>
      </w:pPr>
      <w:r w:rsidRPr="008A4044">
        <w:rPr>
          <w:szCs w:val="28"/>
        </w:rPr>
        <w:t xml:space="preserve">Численность населения </w:t>
      </w:r>
      <w:r w:rsidR="003D665B" w:rsidRPr="008A4044">
        <w:rPr>
          <w:szCs w:val="28"/>
        </w:rPr>
        <w:t>МО сельсовет Памяти 13 Борцов</w:t>
      </w:r>
      <w:r w:rsidR="00BF7ED9" w:rsidRPr="008A4044">
        <w:rPr>
          <w:szCs w:val="28"/>
        </w:rPr>
        <w:t xml:space="preserve"> </w:t>
      </w:r>
      <w:r w:rsidR="008A4044" w:rsidRPr="008A4044">
        <w:rPr>
          <w:szCs w:val="28"/>
        </w:rPr>
        <w:t>останется на уровне 2023</w:t>
      </w:r>
      <w:r w:rsidR="00BF7ED9" w:rsidRPr="008A4044">
        <w:rPr>
          <w:szCs w:val="28"/>
        </w:rPr>
        <w:t xml:space="preserve"> года</w:t>
      </w:r>
      <w:r w:rsidRPr="008A4044">
        <w:rPr>
          <w:szCs w:val="28"/>
        </w:rPr>
        <w:t xml:space="preserve">, и </w:t>
      </w:r>
      <w:r w:rsidR="000B2B42" w:rsidRPr="008A4044">
        <w:rPr>
          <w:szCs w:val="28"/>
        </w:rPr>
        <w:t>составит</w:t>
      </w:r>
      <w:r w:rsidRPr="008A4044">
        <w:rPr>
          <w:szCs w:val="28"/>
        </w:rPr>
        <w:t xml:space="preserve"> к 202</w:t>
      </w:r>
      <w:r w:rsidR="008A4044" w:rsidRPr="008A4044">
        <w:rPr>
          <w:szCs w:val="28"/>
        </w:rPr>
        <w:t>6</w:t>
      </w:r>
      <w:r w:rsidRPr="008A4044">
        <w:rPr>
          <w:szCs w:val="28"/>
        </w:rPr>
        <w:t xml:space="preserve"> году </w:t>
      </w:r>
      <w:r w:rsidR="00E922B3" w:rsidRPr="008A4044">
        <w:rPr>
          <w:szCs w:val="28"/>
        </w:rPr>
        <w:t>3,2</w:t>
      </w:r>
      <w:r w:rsidR="0039757C" w:rsidRPr="008A4044">
        <w:rPr>
          <w:szCs w:val="28"/>
        </w:rPr>
        <w:t xml:space="preserve"> </w:t>
      </w:r>
      <w:r w:rsidR="000B2B42" w:rsidRPr="008A4044">
        <w:rPr>
          <w:szCs w:val="28"/>
        </w:rPr>
        <w:t>тыс</w:t>
      </w:r>
      <w:r w:rsidRPr="008A4044">
        <w:rPr>
          <w:szCs w:val="28"/>
        </w:rPr>
        <w:t>.</w:t>
      </w:r>
      <w:r w:rsidR="008A4044" w:rsidRPr="008A4044">
        <w:rPr>
          <w:szCs w:val="28"/>
        </w:rPr>
        <w:t xml:space="preserve"> </w:t>
      </w:r>
      <w:r w:rsidRPr="008A4044">
        <w:rPr>
          <w:szCs w:val="28"/>
        </w:rPr>
        <w:t xml:space="preserve">человек. </w:t>
      </w:r>
    </w:p>
    <w:p w:rsidR="00D3337B" w:rsidRPr="008A4044" w:rsidRDefault="00D3337B" w:rsidP="009846D7">
      <w:pPr>
        <w:ind w:firstLine="709"/>
        <w:jc w:val="both"/>
        <w:rPr>
          <w:szCs w:val="28"/>
        </w:rPr>
      </w:pPr>
      <w:r w:rsidRPr="008A4044">
        <w:rPr>
          <w:szCs w:val="28"/>
        </w:rPr>
        <w:t>Бюджетный прогноз сформирован с учетом следующих допущений и установок:</w:t>
      </w:r>
    </w:p>
    <w:p w:rsidR="00D3337B" w:rsidRPr="008A4044" w:rsidRDefault="00D3337B" w:rsidP="009846D7">
      <w:pPr>
        <w:pStyle w:val="ab"/>
        <w:numPr>
          <w:ilvl w:val="0"/>
          <w:numId w:val="19"/>
        </w:numPr>
        <w:ind w:left="0" w:firstLine="0"/>
        <w:jc w:val="both"/>
        <w:rPr>
          <w:szCs w:val="28"/>
        </w:rPr>
      </w:pPr>
      <w:r w:rsidRPr="008A4044">
        <w:rPr>
          <w:szCs w:val="28"/>
        </w:rPr>
        <w:t xml:space="preserve">проведения консервативной бюджетной политики органами местного самоуправления </w:t>
      </w:r>
      <w:r w:rsidR="003D665B" w:rsidRPr="008A4044">
        <w:rPr>
          <w:szCs w:val="28"/>
        </w:rPr>
        <w:t>сельсовета Памяти 13 Борцов</w:t>
      </w:r>
      <w:r w:rsidRPr="008A4044">
        <w:rPr>
          <w:szCs w:val="28"/>
        </w:rPr>
        <w:t>, одним из атрибутов которой является недопущение роста дефицита бюджета и наращивания долговой нагрузки;</w:t>
      </w:r>
    </w:p>
    <w:p w:rsidR="00D3337B" w:rsidRPr="008A4044" w:rsidRDefault="00D3337B" w:rsidP="009846D7">
      <w:pPr>
        <w:pStyle w:val="ab"/>
        <w:numPr>
          <w:ilvl w:val="0"/>
          <w:numId w:val="19"/>
        </w:numPr>
        <w:ind w:left="0" w:firstLine="0"/>
        <w:jc w:val="both"/>
        <w:rPr>
          <w:szCs w:val="28"/>
        </w:rPr>
      </w:pPr>
      <w:r w:rsidRPr="008A4044">
        <w:rPr>
          <w:szCs w:val="28"/>
        </w:rPr>
        <w:t>постоянной реализации мероприятий, направленных на повышение эффективности расходов местных бюджетов;</w:t>
      </w:r>
    </w:p>
    <w:p w:rsidR="00D3337B" w:rsidRPr="008A4044" w:rsidRDefault="00D3337B" w:rsidP="009846D7">
      <w:pPr>
        <w:pStyle w:val="ab"/>
        <w:numPr>
          <w:ilvl w:val="0"/>
          <w:numId w:val="19"/>
        </w:numPr>
        <w:ind w:left="0" w:firstLine="0"/>
        <w:jc w:val="both"/>
        <w:rPr>
          <w:szCs w:val="28"/>
        </w:rPr>
      </w:pPr>
      <w:r w:rsidRPr="008A4044">
        <w:rPr>
          <w:szCs w:val="28"/>
        </w:rPr>
        <w:t>последовательного сокращения неэффективных налоговых льгот.</w:t>
      </w:r>
    </w:p>
    <w:p w:rsidR="00BB26F9" w:rsidRPr="008A4044" w:rsidRDefault="00BB26F9" w:rsidP="009846D7">
      <w:pPr>
        <w:ind w:firstLine="709"/>
        <w:jc w:val="both"/>
        <w:rPr>
          <w:szCs w:val="28"/>
        </w:rPr>
      </w:pPr>
    </w:p>
    <w:p w:rsidR="000064FA" w:rsidRPr="008A4044" w:rsidRDefault="003E18E6" w:rsidP="000064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bookmarkStart w:id="2" w:name="_Toc466912756"/>
      <w:bookmarkStart w:id="3" w:name="_Toc31787104"/>
      <w:r w:rsidRPr="008A4044">
        <w:rPr>
          <w:b/>
        </w:rPr>
        <w:t xml:space="preserve">Прогноз </w:t>
      </w:r>
      <w:bookmarkEnd w:id="2"/>
      <w:bookmarkEnd w:id="3"/>
      <w:r w:rsidR="000064FA" w:rsidRPr="008A4044">
        <w:rPr>
          <w:b/>
          <w:bCs/>
          <w:szCs w:val="28"/>
        </w:rPr>
        <w:t xml:space="preserve">основных характеристик бюджета </w:t>
      </w:r>
    </w:p>
    <w:p w:rsidR="000064FA" w:rsidRPr="008A4044" w:rsidRDefault="000064FA" w:rsidP="000064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8A4044">
        <w:rPr>
          <w:b/>
          <w:bCs/>
          <w:szCs w:val="28"/>
        </w:rPr>
        <w:t>сельсовета Па</w:t>
      </w:r>
      <w:r w:rsidR="00F47DF0" w:rsidRPr="008A4044">
        <w:rPr>
          <w:b/>
          <w:bCs/>
          <w:szCs w:val="28"/>
        </w:rPr>
        <w:t>мяти 13 Борцов на период до 2026</w:t>
      </w:r>
      <w:r w:rsidRPr="008A4044">
        <w:rPr>
          <w:b/>
          <w:bCs/>
          <w:szCs w:val="28"/>
        </w:rPr>
        <w:t xml:space="preserve"> года</w:t>
      </w:r>
    </w:p>
    <w:p w:rsidR="008453DC" w:rsidRPr="008A4044" w:rsidRDefault="008453DC" w:rsidP="009846D7">
      <w:pPr>
        <w:ind w:firstLine="709"/>
        <w:jc w:val="both"/>
        <w:rPr>
          <w:szCs w:val="28"/>
        </w:rPr>
      </w:pPr>
    </w:p>
    <w:p w:rsidR="00614045" w:rsidRPr="008A4044" w:rsidRDefault="00614045" w:rsidP="000064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A4044">
        <w:rPr>
          <w:szCs w:val="28"/>
        </w:rPr>
        <w:t xml:space="preserve">Расчеты объемов поступлений налоговых и неналоговых доходов в бюджет </w:t>
      </w:r>
      <w:r w:rsidR="000064FA" w:rsidRPr="008A4044">
        <w:rPr>
          <w:szCs w:val="28"/>
        </w:rPr>
        <w:t>сельсовета Памяти 13 Борцов в</w:t>
      </w:r>
      <w:r w:rsidRPr="008A4044">
        <w:rPr>
          <w:szCs w:val="28"/>
        </w:rPr>
        <w:t xml:space="preserve"> рамках составления </w:t>
      </w:r>
      <w:r w:rsidR="000064FA" w:rsidRPr="008A4044">
        <w:rPr>
          <w:szCs w:val="28"/>
        </w:rPr>
        <w:t>Прогноза основных характеристик бюджета сельсовета Па</w:t>
      </w:r>
      <w:r w:rsidR="00F47DF0" w:rsidRPr="008A4044">
        <w:rPr>
          <w:szCs w:val="28"/>
        </w:rPr>
        <w:t>мяти 13 Борцов на период до 2026</w:t>
      </w:r>
      <w:r w:rsidR="000064FA" w:rsidRPr="008A4044">
        <w:rPr>
          <w:szCs w:val="28"/>
        </w:rPr>
        <w:t xml:space="preserve"> года </w:t>
      </w:r>
      <w:r w:rsidRPr="008A4044">
        <w:rPr>
          <w:szCs w:val="28"/>
        </w:rPr>
        <w:t xml:space="preserve">основаны на показателях долгосрочного прогноза социально-экономического развития </w:t>
      </w:r>
      <w:r w:rsidR="000064FA" w:rsidRPr="008A4044">
        <w:rPr>
          <w:szCs w:val="28"/>
        </w:rPr>
        <w:t>сельсовета Памяти 13 Борцов</w:t>
      </w:r>
      <w:r w:rsidRPr="008A4044">
        <w:rPr>
          <w:szCs w:val="28"/>
        </w:rPr>
        <w:t xml:space="preserve"> на период до 20</w:t>
      </w:r>
      <w:r w:rsidR="003B62E5" w:rsidRPr="008A4044">
        <w:rPr>
          <w:szCs w:val="28"/>
        </w:rPr>
        <w:t>2</w:t>
      </w:r>
      <w:r w:rsidR="00F47DF0" w:rsidRPr="008A4044">
        <w:rPr>
          <w:szCs w:val="28"/>
        </w:rPr>
        <w:t>6</w:t>
      </w:r>
      <w:r w:rsidRPr="008A4044">
        <w:rPr>
          <w:szCs w:val="28"/>
        </w:rPr>
        <w:t xml:space="preserve"> </w:t>
      </w:r>
      <w:proofErr w:type="gramStart"/>
      <w:r w:rsidRPr="008A4044">
        <w:rPr>
          <w:szCs w:val="28"/>
        </w:rPr>
        <w:t>года,  оказывающих</w:t>
      </w:r>
      <w:proofErr w:type="gramEnd"/>
      <w:r w:rsidRPr="008A4044">
        <w:rPr>
          <w:szCs w:val="28"/>
        </w:rPr>
        <w:t xml:space="preserve"> непосредственное влияние на объемы поступлений по основ</w:t>
      </w:r>
      <w:r w:rsidR="000B2B42" w:rsidRPr="008A4044">
        <w:rPr>
          <w:szCs w:val="28"/>
        </w:rPr>
        <w:t>ным доходным источникам бюджета.</w:t>
      </w:r>
    </w:p>
    <w:p w:rsidR="00614045" w:rsidRPr="008A4044" w:rsidRDefault="00614045" w:rsidP="009846D7">
      <w:pPr>
        <w:ind w:firstLine="709"/>
        <w:jc w:val="both"/>
        <w:rPr>
          <w:szCs w:val="28"/>
        </w:rPr>
      </w:pPr>
      <w:r w:rsidRPr="008A4044">
        <w:rPr>
          <w:szCs w:val="28"/>
        </w:rPr>
        <w:t>По налогу на доходы физических лиц расчет долгосрочного прогноза поступлений осуществлен исходя из индекса-дефлятора, характеризующего темп роста фонда заработной платы, а также с учетом предполагаемого ежегодного прироста социальных и имущественных налоговых вычетов</w:t>
      </w:r>
      <w:r w:rsidR="006E2939" w:rsidRPr="008A4044">
        <w:rPr>
          <w:szCs w:val="28"/>
        </w:rPr>
        <w:t>,</w:t>
      </w:r>
      <w:r w:rsidRPr="008A4044">
        <w:rPr>
          <w:szCs w:val="28"/>
        </w:rPr>
        <w:t xml:space="preserve"> предоставляемых физическим лицам в рамках реализации налоговой политики Российской Федерации при проведении еже</w:t>
      </w:r>
      <w:r w:rsidR="006E2939" w:rsidRPr="008A4044">
        <w:rPr>
          <w:szCs w:val="28"/>
        </w:rPr>
        <w:t>годных декларационных кампаний.</w:t>
      </w:r>
    </w:p>
    <w:p w:rsidR="00614045" w:rsidRPr="008A4044" w:rsidRDefault="00F67973" w:rsidP="009846D7">
      <w:pPr>
        <w:ind w:firstLine="709"/>
        <w:jc w:val="both"/>
        <w:rPr>
          <w:szCs w:val="28"/>
        </w:rPr>
      </w:pPr>
      <w:r w:rsidRPr="008A4044">
        <w:rPr>
          <w:szCs w:val="28"/>
        </w:rPr>
        <w:t>П</w:t>
      </w:r>
      <w:r w:rsidR="00614045" w:rsidRPr="008A4044">
        <w:rPr>
          <w:szCs w:val="28"/>
        </w:rPr>
        <w:t xml:space="preserve">о акцизам на нефтепродукты расчет поступлений на долгосрочный период осуществлен с учетом действующих ставок акцизов по подакцизной продукции, а также установленных бюджетным законодательством Российской Федерации </w:t>
      </w:r>
      <w:r w:rsidR="00614045" w:rsidRPr="008A4044">
        <w:rPr>
          <w:szCs w:val="28"/>
        </w:rPr>
        <w:lastRenderedPageBreak/>
        <w:t>нормативов распределения доходов от уплаты акцизов между федеральным бюджетом и бюджетами субъектов Российской Федерации.</w:t>
      </w:r>
    </w:p>
    <w:p w:rsidR="00FC017A" w:rsidRPr="008A4044" w:rsidRDefault="00FC017A" w:rsidP="00FC017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8A4044">
        <w:rPr>
          <w:szCs w:val="28"/>
        </w:rPr>
        <w:t>По имущественным налогам расчет на долгосрочный период осу</w:t>
      </w:r>
      <w:r w:rsidR="00E922B3" w:rsidRPr="008A4044">
        <w:rPr>
          <w:szCs w:val="28"/>
        </w:rPr>
        <w:t xml:space="preserve">ществлен с учетом установления </w:t>
      </w:r>
      <w:r w:rsidRPr="008A4044">
        <w:t xml:space="preserve">на </w:t>
      </w:r>
      <w:r w:rsidR="00E922B3" w:rsidRPr="008A4044">
        <w:t xml:space="preserve">территории Красноярского края </w:t>
      </w:r>
      <w:r w:rsidRPr="008A4044">
        <w:t xml:space="preserve">порядка определения налоговой базы по налогу на имущество физических лиц исходя из кадастровой стоимости объектов налогообложения. </w:t>
      </w:r>
    </w:p>
    <w:p w:rsidR="00614045" w:rsidRPr="0039757C" w:rsidRDefault="00614045" w:rsidP="009846D7">
      <w:pPr>
        <w:ind w:firstLine="709"/>
        <w:jc w:val="both"/>
        <w:rPr>
          <w:szCs w:val="28"/>
        </w:rPr>
      </w:pPr>
      <w:r w:rsidRPr="008A4044">
        <w:rPr>
          <w:szCs w:val="28"/>
        </w:rPr>
        <w:t>Объемы поступлений по остальным налоговым доходам, а также неналоговым доходам на долгосрочный период в основном рассчитаны с применением ежегодной динамики роста, учтенной при формировании доходной части бюджет</w:t>
      </w:r>
      <w:r w:rsidR="00F67973" w:rsidRPr="008A4044">
        <w:rPr>
          <w:szCs w:val="28"/>
        </w:rPr>
        <w:t xml:space="preserve">а </w:t>
      </w:r>
      <w:r w:rsidR="004E4C0B" w:rsidRPr="008A4044">
        <w:rPr>
          <w:szCs w:val="28"/>
        </w:rPr>
        <w:t xml:space="preserve">сельсовета Памяти 13 Борцов на период до </w:t>
      </w:r>
      <w:r w:rsidRPr="008A4044">
        <w:rPr>
          <w:szCs w:val="28"/>
        </w:rPr>
        <w:t>20</w:t>
      </w:r>
      <w:r w:rsidR="00A53378" w:rsidRPr="008A4044">
        <w:rPr>
          <w:szCs w:val="28"/>
        </w:rPr>
        <w:t>2</w:t>
      </w:r>
      <w:r w:rsidR="00F47DF0" w:rsidRPr="008A4044">
        <w:rPr>
          <w:szCs w:val="28"/>
        </w:rPr>
        <w:t>6</w:t>
      </w:r>
      <w:r w:rsidR="004E4C0B" w:rsidRPr="008A4044">
        <w:rPr>
          <w:szCs w:val="28"/>
        </w:rPr>
        <w:t xml:space="preserve"> года</w:t>
      </w:r>
      <w:r w:rsidRPr="008A4044">
        <w:rPr>
          <w:szCs w:val="28"/>
        </w:rPr>
        <w:t>.</w:t>
      </w:r>
    </w:p>
    <w:p w:rsidR="00B92648" w:rsidRDefault="00B92648" w:rsidP="009846D7">
      <w:pPr>
        <w:rPr>
          <w:rFonts w:eastAsia="Batang"/>
        </w:rPr>
      </w:pPr>
    </w:p>
    <w:p w:rsidR="00B92648" w:rsidRPr="006B11D9" w:rsidRDefault="002A6BC2" w:rsidP="009846D7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B92648">
        <w:rPr>
          <w:szCs w:val="28"/>
        </w:rPr>
        <w:t xml:space="preserve">Структура и динамика доходной части бюджета </w:t>
      </w:r>
      <w:r w:rsidR="006B11D9" w:rsidRPr="006B11D9">
        <w:rPr>
          <w:szCs w:val="28"/>
        </w:rPr>
        <w:t>сельсовета Памяти 13 Борцов</w:t>
      </w:r>
      <w:r w:rsidR="004F5F26">
        <w:rPr>
          <w:szCs w:val="28"/>
        </w:rPr>
        <w:t xml:space="preserve"> за период 2023</w:t>
      </w:r>
      <w:r w:rsidR="00B92648" w:rsidRPr="006B11D9">
        <w:rPr>
          <w:szCs w:val="28"/>
        </w:rPr>
        <w:t>-202</w:t>
      </w:r>
      <w:r w:rsidR="004F5F26">
        <w:rPr>
          <w:szCs w:val="28"/>
        </w:rPr>
        <w:t>6</w:t>
      </w:r>
      <w:r w:rsidR="00B92648" w:rsidRPr="006B11D9">
        <w:rPr>
          <w:szCs w:val="28"/>
        </w:rPr>
        <w:t xml:space="preserve"> годов характеризуется следующими показателями:</w:t>
      </w:r>
    </w:p>
    <w:p w:rsidR="00B92648" w:rsidRDefault="00B92648" w:rsidP="00FE27D0">
      <w:pPr>
        <w:ind w:right="-1"/>
        <w:jc w:val="right"/>
        <w:rPr>
          <w:sz w:val="24"/>
          <w:szCs w:val="24"/>
        </w:rPr>
      </w:pPr>
      <w:r>
        <w:t>тыс.руб.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5"/>
        <w:gridCol w:w="1620"/>
        <w:gridCol w:w="1260"/>
        <w:gridCol w:w="1620"/>
        <w:gridCol w:w="1260"/>
        <w:gridCol w:w="1260"/>
      </w:tblGrid>
      <w:tr w:rsidR="00C6472F" w:rsidRPr="0039757C" w:rsidTr="00B92648">
        <w:trPr>
          <w:trHeight w:val="15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648" w:rsidRPr="0039757C" w:rsidRDefault="00B92648">
            <w:pPr>
              <w:jc w:val="center"/>
              <w:rPr>
                <w:rFonts w:eastAsia="Batang"/>
                <w:sz w:val="22"/>
              </w:rPr>
            </w:pPr>
            <w:r w:rsidRPr="0039757C">
              <w:rPr>
                <w:sz w:val="22"/>
              </w:rPr>
              <w:t>Показатель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648" w:rsidRPr="0039757C" w:rsidRDefault="004F5F26" w:rsidP="00FC017A">
            <w:pPr>
              <w:jc w:val="center"/>
              <w:rPr>
                <w:rFonts w:eastAsia="Batang"/>
                <w:sz w:val="22"/>
              </w:rPr>
            </w:pPr>
            <w:r>
              <w:rPr>
                <w:sz w:val="22"/>
              </w:rPr>
              <w:t>2023</w:t>
            </w:r>
            <w:r w:rsidR="00B92648" w:rsidRPr="0039757C">
              <w:rPr>
                <w:sz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648" w:rsidRPr="0039757C" w:rsidRDefault="00B92648">
            <w:pPr>
              <w:jc w:val="center"/>
              <w:rPr>
                <w:rFonts w:eastAsia="Batang"/>
                <w:sz w:val="22"/>
              </w:rPr>
            </w:pPr>
            <w:r w:rsidRPr="0039757C">
              <w:rPr>
                <w:sz w:val="22"/>
              </w:rPr>
              <w:t>Удельный вес в общей сумме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648" w:rsidRPr="0039757C" w:rsidRDefault="00B92648" w:rsidP="00FC017A">
            <w:pPr>
              <w:jc w:val="center"/>
              <w:rPr>
                <w:rFonts w:eastAsia="Batang"/>
                <w:sz w:val="22"/>
              </w:rPr>
            </w:pPr>
            <w:r w:rsidRPr="0039757C">
              <w:rPr>
                <w:sz w:val="22"/>
              </w:rPr>
              <w:t>202</w:t>
            </w:r>
            <w:r w:rsidR="004F5F26">
              <w:rPr>
                <w:sz w:val="22"/>
              </w:rPr>
              <w:t>6</w:t>
            </w:r>
            <w:r w:rsidRPr="0039757C">
              <w:rPr>
                <w:sz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648" w:rsidRPr="0039757C" w:rsidRDefault="00B92648">
            <w:pPr>
              <w:jc w:val="center"/>
              <w:rPr>
                <w:rFonts w:eastAsia="Batang"/>
                <w:sz w:val="22"/>
              </w:rPr>
            </w:pPr>
            <w:r w:rsidRPr="0039757C">
              <w:rPr>
                <w:sz w:val="22"/>
              </w:rPr>
              <w:t>Удельный вес в общей сумме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648" w:rsidRPr="0039757C" w:rsidRDefault="00FE510A" w:rsidP="00FC017A">
            <w:pPr>
              <w:jc w:val="center"/>
              <w:rPr>
                <w:rFonts w:eastAsia="Batang"/>
                <w:sz w:val="22"/>
              </w:rPr>
            </w:pPr>
            <w:r>
              <w:rPr>
                <w:sz w:val="22"/>
              </w:rPr>
              <w:t>Динамика за период 2022</w:t>
            </w:r>
            <w:r w:rsidR="00B92648" w:rsidRPr="0039757C">
              <w:rPr>
                <w:sz w:val="22"/>
              </w:rPr>
              <w:t>-202</w:t>
            </w:r>
            <w:r w:rsidR="00FC017A">
              <w:rPr>
                <w:sz w:val="22"/>
              </w:rPr>
              <w:t>5</w:t>
            </w:r>
            <w:r w:rsidR="00B92648" w:rsidRPr="0039757C">
              <w:rPr>
                <w:sz w:val="22"/>
              </w:rPr>
              <w:t xml:space="preserve"> годы</w:t>
            </w:r>
          </w:p>
        </w:tc>
      </w:tr>
      <w:tr w:rsidR="00C6472F" w:rsidRPr="0039757C" w:rsidTr="00514588">
        <w:trPr>
          <w:trHeight w:val="3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648" w:rsidRPr="0039757C" w:rsidRDefault="00B92648">
            <w:pPr>
              <w:rPr>
                <w:rFonts w:eastAsia="Batang"/>
                <w:b/>
                <w:bCs/>
                <w:sz w:val="20"/>
                <w:szCs w:val="20"/>
              </w:rPr>
            </w:pPr>
            <w:r w:rsidRPr="0039757C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48" w:rsidRPr="0039757C" w:rsidRDefault="00B46D60" w:rsidP="00E42611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68630,962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48" w:rsidRPr="0039757C" w:rsidRDefault="00FC017A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48" w:rsidRPr="0039757C" w:rsidRDefault="004F5F26" w:rsidP="00E94D2D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26040,100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48" w:rsidRPr="0039757C" w:rsidRDefault="00FC017A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48" w:rsidRPr="0039757C" w:rsidRDefault="00AA1482" w:rsidP="00A157CA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10</w:t>
            </w:r>
          </w:p>
        </w:tc>
      </w:tr>
      <w:tr w:rsidR="00C6472F" w:rsidRPr="0039757C" w:rsidTr="00514588">
        <w:trPr>
          <w:trHeight w:val="3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648" w:rsidRPr="0039757C" w:rsidRDefault="00B92648">
            <w:pPr>
              <w:rPr>
                <w:rFonts w:eastAsia="Batang"/>
                <w:b/>
                <w:bCs/>
                <w:sz w:val="20"/>
                <w:szCs w:val="20"/>
              </w:rPr>
            </w:pPr>
            <w:r w:rsidRPr="0039757C">
              <w:rPr>
                <w:b/>
                <w:bCs/>
                <w:sz w:val="20"/>
                <w:szCs w:val="20"/>
              </w:rPr>
              <w:t>1. Собственные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48" w:rsidRPr="0039757C" w:rsidRDefault="00B46D60" w:rsidP="00E42611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3592,100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48" w:rsidRPr="0039757C" w:rsidRDefault="00B46D60" w:rsidP="00A157CA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5,2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48" w:rsidRPr="0039757C" w:rsidRDefault="004F5F26" w:rsidP="00E42611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3960,700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48" w:rsidRPr="0039757C" w:rsidRDefault="00B46D60" w:rsidP="00E42611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15,2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48" w:rsidRPr="0039757C" w:rsidRDefault="00B46D60" w:rsidP="00A157CA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10</w:t>
            </w:r>
          </w:p>
        </w:tc>
      </w:tr>
      <w:tr w:rsidR="00C6472F" w:rsidRPr="0039757C" w:rsidTr="00514588">
        <w:trPr>
          <w:trHeight w:val="3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648" w:rsidRPr="0039757C" w:rsidRDefault="00B92648">
            <w:pPr>
              <w:rPr>
                <w:rFonts w:eastAsia="Batang"/>
                <w:b/>
                <w:bCs/>
                <w:sz w:val="20"/>
                <w:szCs w:val="20"/>
              </w:rPr>
            </w:pPr>
            <w:r w:rsidRPr="0039757C">
              <w:rPr>
                <w:b/>
                <w:bCs/>
                <w:sz w:val="20"/>
                <w:szCs w:val="20"/>
              </w:rPr>
              <w:t xml:space="preserve">2. Безвозмездные поступления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48" w:rsidRPr="0039757C" w:rsidRDefault="00B46D60" w:rsidP="00E94D2D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65038,862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48" w:rsidRPr="0039757C" w:rsidRDefault="00B46D60" w:rsidP="00A157CA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94,8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48" w:rsidRPr="0039757C" w:rsidRDefault="004F5F26" w:rsidP="0039757C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22079,400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48" w:rsidRPr="0039757C" w:rsidRDefault="00B46D60" w:rsidP="00A157CA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48" w:rsidRPr="0039757C" w:rsidRDefault="00B46D60" w:rsidP="00A157CA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-10</w:t>
            </w:r>
          </w:p>
        </w:tc>
      </w:tr>
    </w:tbl>
    <w:p w:rsidR="00B92648" w:rsidRDefault="00B92648" w:rsidP="0058748D">
      <w:pPr>
        <w:ind w:firstLine="709"/>
        <w:jc w:val="both"/>
      </w:pPr>
    </w:p>
    <w:p w:rsidR="00E62D60" w:rsidRDefault="00FE27D0" w:rsidP="009846D7">
      <w:pPr>
        <w:ind w:firstLine="709"/>
        <w:jc w:val="both"/>
      </w:pPr>
      <w:r>
        <w:t>В доходной части бюджета</w:t>
      </w:r>
      <w:r w:rsidR="0008627D">
        <w:t xml:space="preserve"> сельсовета Памяти 13 </w:t>
      </w:r>
      <w:proofErr w:type="gramStart"/>
      <w:r w:rsidR="0008627D">
        <w:t>Борцов</w:t>
      </w:r>
      <w:r>
        <w:t xml:space="preserve"> </w:t>
      </w:r>
      <w:r w:rsidR="0039757C">
        <w:t xml:space="preserve"> </w:t>
      </w:r>
      <w:r w:rsidR="008A0689">
        <w:t>в</w:t>
      </w:r>
      <w:proofErr w:type="gramEnd"/>
      <w:r w:rsidR="008A0689">
        <w:t xml:space="preserve"> период 2023</w:t>
      </w:r>
      <w:r>
        <w:t>-202</w:t>
      </w:r>
      <w:r w:rsidR="008A0689">
        <w:t>6</w:t>
      </w:r>
      <w:r>
        <w:t xml:space="preserve"> годов основной удельный вес </w:t>
      </w:r>
      <w:r w:rsidRPr="0039757C">
        <w:t>(</w:t>
      </w:r>
      <w:r w:rsidR="007E7089" w:rsidRPr="0039757C">
        <w:t>от</w:t>
      </w:r>
      <w:r w:rsidR="0039757C" w:rsidRPr="0039757C">
        <w:t xml:space="preserve"> </w:t>
      </w:r>
      <w:r w:rsidR="008A0689">
        <w:t>94,8</w:t>
      </w:r>
      <w:r w:rsidRPr="0039757C">
        <w:t xml:space="preserve">% до </w:t>
      </w:r>
      <w:r w:rsidR="008A0689">
        <w:t>84,8</w:t>
      </w:r>
      <w:r w:rsidRPr="0039757C">
        <w:t>%)</w:t>
      </w:r>
      <w:r>
        <w:t xml:space="preserve"> занимают </w:t>
      </w:r>
      <w:r w:rsidR="002F132F">
        <w:t>безвозмездные поступления</w:t>
      </w:r>
      <w:r w:rsidR="00E62D60">
        <w:t>.</w:t>
      </w:r>
    </w:p>
    <w:p w:rsidR="00FE27D0" w:rsidRPr="0039757C" w:rsidRDefault="00FE27D0" w:rsidP="009846D7">
      <w:pPr>
        <w:ind w:firstLine="709"/>
        <w:jc w:val="both"/>
      </w:pPr>
      <w:r w:rsidRPr="0039757C">
        <w:t xml:space="preserve">Доля </w:t>
      </w:r>
      <w:r w:rsidR="002F132F" w:rsidRPr="0039757C">
        <w:t>собственных доходов (налоговых и налоговых)</w:t>
      </w:r>
      <w:r w:rsidR="0039757C" w:rsidRPr="0039757C">
        <w:t xml:space="preserve"> </w:t>
      </w:r>
      <w:r w:rsidR="007E7089" w:rsidRPr="0039757C">
        <w:t xml:space="preserve">в общем объеме доходов </w:t>
      </w:r>
      <w:r w:rsidR="008A0689">
        <w:t>увеличивается</w:t>
      </w:r>
      <w:r w:rsidRPr="0039757C">
        <w:t xml:space="preserve"> с </w:t>
      </w:r>
      <w:r w:rsidR="008A0689">
        <w:t>5,2</w:t>
      </w:r>
      <w:r w:rsidRPr="0039757C">
        <w:t>%</w:t>
      </w:r>
      <w:r w:rsidR="008A0689">
        <w:t xml:space="preserve"> в 2023</w:t>
      </w:r>
      <w:r w:rsidRPr="0039757C">
        <w:t xml:space="preserve"> году до </w:t>
      </w:r>
      <w:r w:rsidR="008A0689">
        <w:t>15,2</w:t>
      </w:r>
      <w:r w:rsidRPr="0039757C">
        <w:t>% в 202</w:t>
      </w:r>
      <w:r w:rsidR="008A0689">
        <w:t>6</w:t>
      </w:r>
      <w:r w:rsidRPr="0039757C">
        <w:t xml:space="preserve"> году.  </w:t>
      </w:r>
    </w:p>
    <w:p w:rsidR="00EC3281" w:rsidRDefault="00B92648" w:rsidP="009846D7">
      <w:pPr>
        <w:ind w:firstLine="709"/>
        <w:jc w:val="both"/>
        <w:rPr>
          <w:szCs w:val="28"/>
        </w:rPr>
      </w:pPr>
      <w:r w:rsidRPr="00614045">
        <w:rPr>
          <w:szCs w:val="28"/>
        </w:rPr>
        <w:t xml:space="preserve">В долгосрочной перспективе существенных изменений в структуре </w:t>
      </w:r>
      <w:r w:rsidR="00EA1F6C">
        <w:rPr>
          <w:szCs w:val="28"/>
        </w:rPr>
        <w:t xml:space="preserve">собственных </w:t>
      </w:r>
      <w:r w:rsidR="000D26C9">
        <w:rPr>
          <w:szCs w:val="28"/>
        </w:rPr>
        <w:t>доходов бюджета</w:t>
      </w:r>
      <w:r w:rsidR="00584E13">
        <w:rPr>
          <w:szCs w:val="28"/>
        </w:rPr>
        <w:t xml:space="preserve"> сельсовета Памяти 13 Борцов</w:t>
      </w:r>
      <w:r w:rsidRPr="00614045">
        <w:rPr>
          <w:szCs w:val="28"/>
        </w:rPr>
        <w:t xml:space="preserve"> не ожидается</w:t>
      </w:r>
      <w:r w:rsidR="00EC3281">
        <w:rPr>
          <w:szCs w:val="28"/>
        </w:rPr>
        <w:t>.</w:t>
      </w:r>
      <w:r w:rsidRPr="00614045">
        <w:rPr>
          <w:szCs w:val="28"/>
        </w:rPr>
        <w:t xml:space="preserve"> </w:t>
      </w:r>
      <w:r w:rsidR="00EC3281">
        <w:rPr>
          <w:szCs w:val="28"/>
        </w:rPr>
        <w:t xml:space="preserve">     </w:t>
      </w:r>
      <w:r w:rsidRPr="00614045">
        <w:rPr>
          <w:szCs w:val="28"/>
        </w:rPr>
        <w:t>Основным</w:t>
      </w:r>
      <w:r w:rsidR="00A83742">
        <w:rPr>
          <w:szCs w:val="28"/>
        </w:rPr>
        <w:t>и</w:t>
      </w:r>
      <w:r w:rsidRPr="00614045">
        <w:rPr>
          <w:szCs w:val="28"/>
        </w:rPr>
        <w:t xml:space="preserve"> налоговым</w:t>
      </w:r>
      <w:r w:rsidR="00A83742">
        <w:rPr>
          <w:szCs w:val="28"/>
        </w:rPr>
        <w:t>и</w:t>
      </w:r>
      <w:r w:rsidRPr="00614045">
        <w:rPr>
          <w:szCs w:val="28"/>
        </w:rPr>
        <w:t xml:space="preserve"> доходным</w:t>
      </w:r>
      <w:r w:rsidR="00A83742">
        <w:rPr>
          <w:szCs w:val="28"/>
        </w:rPr>
        <w:t>и</w:t>
      </w:r>
      <w:r w:rsidRPr="00614045">
        <w:rPr>
          <w:szCs w:val="28"/>
        </w:rPr>
        <w:t xml:space="preserve"> источник</w:t>
      </w:r>
      <w:r w:rsidR="00A83742">
        <w:rPr>
          <w:szCs w:val="28"/>
        </w:rPr>
        <w:t>а</w:t>
      </w:r>
      <w:r w:rsidR="00C21BD4">
        <w:rPr>
          <w:szCs w:val="28"/>
        </w:rPr>
        <w:t>м</w:t>
      </w:r>
      <w:r w:rsidR="00A83742">
        <w:rPr>
          <w:szCs w:val="28"/>
        </w:rPr>
        <w:t>и</w:t>
      </w:r>
      <w:r w:rsidRPr="00614045">
        <w:rPr>
          <w:szCs w:val="28"/>
        </w:rPr>
        <w:t xml:space="preserve"> бюджет</w:t>
      </w:r>
      <w:r w:rsidR="00B05BE5">
        <w:rPr>
          <w:szCs w:val="28"/>
        </w:rPr>
        <w:t>а</w:t>
      </w:r>
      <w:r w:rsidRPr="00614045">
        <w:rPr>
          <w:szCs w:val="28"/>
        </w:rPr>
        <w:t xml:space="preserve"> по-прежнему оста</w:t>
      </w:r>
      <w:r w:rsidR="00A83742">
        <w:rPr>
          <w:szCs w:val="28"/>
        </w:rPr>
        <w:t>ю</w:t>
      </w:r>
      <w:r w:rsidRPr="00614045">
        <w:rPr>
          <w:szCs w:val="28"/>
        </w:rPr>
        <w:t xml:space="preserve">тся </w:t>
      </w:r>
      <w:r w:rsidR="00A83742">
        <w:rPr>
          <w:szCs w:val="28"/>
        </w:rPr>
        <w:t>налоги на имущество</w:t>
      </w:r>
      <w:r w:rsidR="00D26D98">
        <w:rPr>
          <w:szCs w:val="28"/>
        </w:rPr>
        <w:t xml:space="preserve"> и акцизы</w:t>
      </w:r>
      <w:r w:rsidR="00C21BD4">
        <w:rPr>
          <w:szCs w:val="28"/>
        </w:rPr>
        <w:t xml:space="preserve">. </w:t>
      </w:r>
    </w:p>
    <w:p w:rsidR="001B35B8" w:rsidRDefault="001B35B8" w:rsidP="001B35B8">
      <w:pPr>
        <w:ind w:firstLine="709"/>
        <w:jc w:val="both"/>
        <w:rPr>
          <w:szCs w:val="28"/>
        </w:rPr>
      </w:pPr>
    </w:p>
    <w:p w:rsidR="001B35B8" w:rsidRPr="00BD66BC" w:rsidRDefault="001B35B8" w:rsidP="001B35B8">
      <w:pPr>
        <w:ind w:firstLine="709"/>
        <w:jc w:val="both"/>
        <w:rPr>
          <w:szCs w:val="28"/>
        </w:rPr>
      </w:pPr>
      <w:r w:rsidRPr="00BD66BC">
        <w:rPr>
          <w:szCs w:val="28"/>
        </w:rPr>
        <w:t xml:space="preserve">2. Структура и динамика расходной части бюджета </w:t>
      </w:r>
      <w:r>
        <w:rPr>
          <w:szCs w:val="28"/>
        </w:rPr>
        <w:t>сельсовета Памяти 13 Борцов</w:t>
      </w:r>
      <w:r w:rsidRPr="00BD66BC">
        <w:rPr>
          <w:szCs w:val="28"/>
        </w:rPr>
        <w:t xml:space="preserve"> за период </w:t>
      </w:r>
      <w:r w:rsidR="00F47DF0">
        <w:rPr>
          <w:szCs w:val="28"/>
        </w:rPr>
        <w:t>2023</w:t>
      </w:r>
      <w:r w:rsidRPr="00BD66BC">
        <w:rPr>
          <w:szCs w:val="28"/>
        </w:rPr>
        <w:t>-</w:t>
      </w:r>
      <w:r w:rsidR="00F47DF0">
        <w:rPr>
          <w:szCs w:val="28"/>
        </w:rPr>
        <w:t>2026</w:t>
      </w:r>
      <w:r w:rsidRPr="00BD66BC">
        <w:rPr>
          <w:szCs w:val="28"/>
        </w:rPr>
        <w:t xml:space="preserve"> годов характеризуется следующими показателями:</w:t>
      </w:r>
    </w:p>
    <w:p w:rsidR="001B35B8" w:rsidRPr="00BD66BC" w:rsidRDefault="001B35B8" w:rsidP="001B35B8">
      <w:pPr>
        <w:ind w:right="-1"/>
        <w:jc w:val="right"/>
        <w:rPr>
          <w:sz w:val="24"/>
          <w:szCs w:val="24"/>
        </w:rPr>
      </w:pPr>
      <w:r w:rsidRPr="00BD66BC">
        <w:t>тыс.руб.</w:t>
      </w:r>
    </w:p>
    <w:tbl>
      <w:tblPr>
        <w:tblW w:w="9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418"/>
        <w:gridCol w:w="1701"/>
        <w:gridCol w:w="1417"/>
        <w:gridCol w:w="1353"/>
      </w:tblGrid>
      <w:tr w:rsidR="001B35B8" w:rsidRPr="00BD66BC" w:rsidTr="000135D7">
        <w:trPr>
          <w:trHeight w:val="12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B8" w:rsidRPr="00BD66BC" w:rsidRDefault="001B35B8" w:rsidP="00CC437C">
            <w:pPr>
              <w:jc w:val="center"/>
              <w:rPr>
                <w:sz w:val="22"/>
              </w:rPr>
            </w:pPr>
            <w:r w:rsidRPr="00BD66BC">
              <w:rPr>
                <w:sz w:val="22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B8" w:rsidRPr="00BD66BC" w:rsidRDefault="001B35B8" w:rsidP="00F47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F47DF0">
              <w:rPr>
                <w:sz w:val="22"/>
              </w:rPr>
              <w:t>3</w:t>
            </w:r>
            <w:r w:rsidRPr="00BD66BC">
              <w:rPr>
                <w:sz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B8" w:rsidRPr="00BD66BC" w:rsidRDefault="001B35B8" w:rsidP="00CC437C">
            <w:pPr>
              <w:jc w:val="center"/>
              <w:rPr>
                <w:sz w:val="22"/>
              </w:rPr>
            </w:pPr>
            <w:r w:rsidRPr="00BD66BC">
              <w:rPr>
                <w:sz w:val="22"/>
              </w:rPr>
              <w:t>Удельный вес в общей сумме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B8" w:rsidRPr="00BD66BC" w:rsidRDefault="00F47DF0" w:rsidP="00CC43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  <w:r w:rsidR="001B35B8" w:rsidRPr="00BD66BC">
              <w:rPr>
                <w:sz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B8" w:rsidRPr="00BD66BC" w:rsidRDefault="001B35B8" w:rsidP="00CC437C">
            <w:pPr>
              <w:jc w:val="center"/>
              <w:rPr>
                <w:sz w:val="22"/>
              </w:rPr>
            </w:pPr>
            <w:r w:rsidRPr="00BD66BC">
              <w:rPr>
                <w:sz w:val="22"/>
              </w:rPr>
              <w:t>Удельный вес в общей сумме доходов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B8" w:rsidRPr="00BD66BC" w:rsidRDefault="001B35B8" w:rsidP="00CC437C">
            <w:pPr>
              <w:jc w:val="center"/>
              <w:rPr>
                <w:sz w:val="22"/>
              </w:rPr>
            </w:pPr>
            <w:r w:rsidRPr="00BD66BC">
              <w:rPr>
                <w:sz w:val="22"/>
              </w:rPr>
              <w:t xml:space="preserve">Динамика за период </w:t>
            </w:r>
            <w:r w:rsidR="00F47DF0">
              <w:rPr>
                <w:sz w:val="22"/>
              </w:rPr>
              <w:t>2023</w:t>
            </w:r>
            <w:r w:rsidRPr="00BD66BC">
              <w:rPr>
                <w:sz w:val="22"/>
              </w:rPr>
              <w:t>-</w:t>
            </w:r>
            <w:r w:rsidR="00F47DF0">
              <w:rPr>
                <w:sz w:val="22"/>
              </w:rPr>
              <w:t>2026</w:t>
            </w:r>
            <w:r w:rsidRPr="00BD66BC">
              <w:rPr>
                <w:sz w:val="22"/>
              </w:rPr>
              <w:t xml:space="preserve"> годы</w:t>
            </w:r>
          </w:p>
        </w:tc>
      </w:tr>
      <w:tr w:rsidR="001B35B8" w:rsidRPr="00BD66BC" w:rsidTr="000135D7">
        <w:trPr>
          <w:trHeight w:val="2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B8" w:rsidRPr="00BD66BC" w:rsidRDefault="001B35B8" w:rsidP="00CC437C">
            <w:pPr>
              <w:rPr>
                <w:b/>
                <w:sz w:val="22"/>
              </w:rPr>
            </w:pPr>
            <w:r w:rsidRPr="00BD66BC">
              <w:rPr>
                <w:b/>
                <w:sz w:val="22"/>
              </w:rPr>
              <w:t xml:space="preserve">Расходы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B8" w:rsidRPr="00BD66BC" w:rsidRDefault="00F47DF0" w:rsidP="00CC43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71044,842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B8" w:rsidRPr="00BD66BC" w:rsidRDefault="001B35B8" w:rsidP="00CC43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B8" w:rsidRPr="00BD66BC" w:rsidRDefault="00F47DF0" w:rsidP="00CC43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26040,100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B8" w:rsidRPr="00BD66BC" w:rsidRDefault="001B35B8" w:rsidP="00CC43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B8" w:rsidRPr="00BD66BC" w:rsidRDefault="008A0689" w:rsidP="00CC43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-36,6</w:t>
            </w:r>
          </w:p>
        </w:tc>
      </w:tr>
    </w:tbl>
    <w:p w:rsidR="001B35B8" w:rsidRPr="00BD66BC" w:rsidRDefault="001B35B8" w:rsidP="001B35B8">
      <w:pPr>
        <w:ind w:firstLine="709"/>
        <w:jc w:val="both"/>
        <w:rPr>
          <w:color w:val="FF0000"/>
        </w:rPr>
      </w:pPr>
    </w:p>
    <w:p w:rsidR="001B35B8" w:rsidRDefault="008A0689" w:rsidP="001B35B8">
      <w:pPr>
        <w:ind w:firstLine="709"/>
        <w:jc w:val="both"/>
      </w:pPr>
      <w:r>
        <w:lastRenderedPageBreak/>
        <w:t>Уменьшение</w:t>
      </w:r>
      <w:r w:rsidR="001B35B8">
        <w:t xml:space="preserve"> </w:t>
      </w:r>
      <w:r w:rsidR="001B35B8" w:rsidRPr="00736EF4">
        <w:t xml:space="preserve">расходов </w:t>
      </w:r>
      <w:r w:rsidR="00736EF4" w:rsidRPr="00736EF4">
        <w:t>бюджета сельсовета Памяти 13 Борцов</w:t>
      </w:r>
      <w:r w:rsidR="001B35B8" w:rsidRPr="00736EF4">
        <w:rPr>
          <w:szCs w:val="28"/>
        </w:rPr>
        <w:t xml:space="preserve"> </w:t>
      </w:r>
      <w:r w:rsidR="001B35B8" w:rsidRPr="00736EF4">
        <w:t xml:space="preserve">за период </w:t>
      </w:r>
      <w:r w:rsidR="00F47DF0">
        <w:t>2024</w:t>
      </w:r>
      <w:r w:rsidR="001B35B8" w:rsidRPr="00BD66BC">
        <w:t>-</w:t>
      </w:r>
      <w:r w:rsidR="00F47DF0">
        <w:t>2026</w:t>
      </w:r>
      <w:r w:rsidR="001B35B8" w:rsidRPr="00BD66BC">
        <w:t xml:space="preserve"> годы с учетом утвержденных показателей по прогнозу социально-экономического развития составит </w:t>
      </w:r>
      <w:r>
        <w:t>36,6</w:t>
      </w:r>
      <w:r w:rsidR="001B35B8" w:rsidRPr="00D3303A">
        <w:t>%.</w:t>
      </w:r>
    </w:p>
    <w:p w:rsidR="00412FC7" w:rsidRDefault="00412FC7" w:rsidP="00412FC7">
      <w:pPr>
        <w:pStyle w:val="ab"/>
        <w:jc w:val="both"/>
      </w:pPr>
    </w:p>
    <w:p w:rsidR="00412FC7" w:rsidRDefault="00412FC7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F47DF0" w:rsidRDefault="00F47DF0" w:rsidP="00412FC7">
      <w:pPr>
        <w:pStyle w:val="ab"/>
        <w:jc w:val="both"/>
      </w:pPr>
    </w:p>
    <w:p w:rsidR="009A292E" w:rsidRPr="003D665B" w:rsidRDefault="009A292E" w:rsidP="009A292E">
      <w:pPr>
        <w:pStyle w:val="6"/>
        <w:ind w:right="278"/>
        <w:jc w:val="right"/>
        <w:rPr>
          <w:rFonts w:ascii="Times New Roman" w:eastAsiaTheme="minorHAnsi" w:hAnsi="Times New Roman" w:cstheme="minorBidi"/>
          <w:b w:val="0"/>
          <w:bCs w:val="0"/>
          <w:sz w:val="28"/>
          <w:lang w:val="ru-RU" w:eastAsia="en-US"/>
        </w:rPr>
      </w:pPr>
      <w:r w:rsidRPr="003D665B">
        <w:rPr>
          <w:rFonts w:ascii="Times New Roman" w:eastAsiaTheme="minorHAnsi" w:hAnsi="Times New Roman" w:cstheme="minorBidi"/>
          <w:b w:val="0"/>
          <w:bCs w:val="0"/>
          <w:sz w:val="28"/>
          <w:lang w:val="ru-RU" w:eastAsia="en-US"/>
        </w:rPr>
        <w:lastRenderedPageBreak/>
        <w:t xml:space="preserve">Приложение </w:t>
      </w:r>
      <w:r>
        <w:rPr>
          <w:rFonts w:ascii="Times New Roman" w:eastAsiaTheme="minorHAnsi" w:hAnsi="Times New Roman" w:cstheme="minorBidi"/>
          <w:b w:val="0"/>
          <w:bCs w:val="0"/>
          <w:sz w:val="28"/>
          <w:lang w:val="ru-RU" w:eastAsia="en-US"/>
        </w:rPr>
        <w:t>2</w:t>
      </w:r>
    </w:p>
    <w:p w:rsidR="009A292E" w:rsidRPr="003D665B" w:rsidRDefault="009A292E" w:rsidP="009A292E">
      <w:pPr>
        <w:ind w:left="-142" w:right="278"/>
        <w:jc w:val="right"/>
      </w:pPr>
      <w:r>
        <w:t>к постановлению Администрации</w:t>
      </w:r>
    </w:p>
    <w:p w:rsidR="009A292E" w:rsidRPr="008A4044" w:rsidRDefault="009A292E" w:rsidP="009A292E">
      <w:pPr>
        <w:ind w:left="-142" w:right="278"/>
        <w:jc w:val="right"/>
      </w:pPr>
      <w:r w:rsidRPr="008A4044">
        <w:t>сельсовета Памяти 13 Борцов</w:t>
      </w:r>
    </w:p>
    <w:p w:rsidR="009A292E" w:rsidRPr="008877E1" w:rsidRDefault="008A4044" w:rsidP="009A292E">
      <w:pPr>
        <w:ind w:left="-142" w:right="278"/>
        <w:jc w:val="right"/>
      </w:pPr>
      <w:r w:rsidRPr="008A4044">
        <w:t>от 13   ноября 2023 г. № 82</w:t>
      </w:r>
      <w:bookmarkStart w:id="4" w:name="_GoBack"/>
      <w:bookmarkEnd w:id="4"/>
    </w:p>
    <w:p w:rsidR="009A292E" w:rsidRDefault="009A292E" w:rsidP="00412FC7">
      <w:pPr>
        <w:pStyle w:val="ab"/>
        <w:jc w:val="both"/>
        <w:rPr>
          <w:bCs/>
          <w:szCs w:val="28"/>
        </w:rPr>
      </w:pPr>
    </w:p>
    <w:p w:rsidR="00412FC7" w:rsidRDefault="009A292E" w:rsidP="00412FC7">
      <w:pPr>
        <w:pStyle w:val="ab"/>
        <w:jc w:val="both"/>
        <w:rPr>
          <w:b/>
          <w:bCs/>
          <w:szCs w:val="28"/>
        </w:rPr>
      </w:pPr>
      <w:r w:rsidRPr="009A292E">
        <w:rPr>
          <w:b/>
          <w:bCs/>
          <w:szCs w:val="28"/>
        </w:rPr>
        <w:t>Верхний предел муниципального долга сельсовета Памяти 13 Борцов</w:t>
      </w:r>
    </w:p>
    <w:p w:rsidR="009A292E" w:rsidRDefault="009A292E" w:rsidP="00412FC7">
      <w:pPr>
        <w:pStyle w:val="ab"/>
        <w:jc w:val="both"/>
        <w:rPr>
          <w:b/>
          <w:bCs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97"/>
        <w:gridCol w:w="2023"/>
        <w:gridCol w:w="5180"/>
      </w:tblGrid>
      <w:tr w:rsidR="009A292E" w:rsidTr="009A292E">
        <w:trPr>
          <w:trHeight w:val="1269"/>
          <w:jc w:val="center"/>
        </w:trPr>
        <w:tc>
          <w:tcPr>
            <w:tcW w:w="997" w:type="dxa"/>
          </w:tcPr>
          <w:p w:rsidR="009A292E" w:rsidRPr="009A292E" w:rsidRDefault="009A292E" w:rsidP="009A292E">
            <w:pPr>
              <w:pStyle w:val="ab"/>
              <w:ind w:left="0"/>
              <w:jc w:val="center"/>
            </w:pPr>
            <w:r w:rsidRPr="009A292E">
              <w:t>№ п/п</w:t>
            </w:r>
          </w:p>
        </w:tc>
        <w:tc>
          <w:tcPr>
            <w:tcW w:w="2023" w:type="dxa"/>
          </w:tcPr>
          <w:p w:rsidR="009A292E" w:rsidRPr="009A292E" w:rsidRDefault="009A292E" w:rsidP="009A292E">
            <w:pPr>
              <w:pStyle w:val="ab"/>
              <w:ind w:left="0"/>
              <w:jc w:val="center"/>
            </w:pPr>
            <w:r w:rsidRPr="009A292E">
              <w:t>Сроки</w:t>
            </w:r>
          </w:p>
        </w:tc>
        <w:tc>
          <w:tcPr>
            <w:tcW w:w="5180" w:type="dxa"/>
          </w:tcPr>
          <w:p w:rsidR="009A292E" w:rsidRPr="009A292E" w:rsidRDefault="009A292E" w:rsidP="009A292E">
            <w:pPr>
              <w:pStyle w:val="ab"/>
              <w:ind w:left="0"/>
              <w:jc w:val="center"/>
            </w:pPr>
            <w:r w:rsidRPr="009A292E">
              <w:t>Сумма</w:t>
            </w:r>
          </w:p>
        </w:tc>
      </w:tr>
      <w:tr w:rsidR="009A292E" w:rsidTr="009A292E">
        <w:trPr>
          <w:trHeight w:val="1269"/>
          <w:jc w:val="center"/>
        </w:trPr>
        <w:tc>
          <w:tcPr>
            <w:tcW w:w="997" w:type="dxa"/>
          </w:tcPr>
          <w:p w:rsidR="009A292E" w:rsidRDefault="009A292E" w:rsidP="00412FC7">
            <w:pPr>
              <w:pStyle w:val="ab"/>
              <w:ind w:left="0"/>
              <w:jc w:val="both"/>
              <w:rPr>
                <w:b/>
              </w:rPr>
            </w:pPr>
            <w:r w:rsidRPr="009A292E">
              <w:t>1</w:t>
            </w:r>
            <w:r>
              <w:rPr>
                <w:b/>
              </w:rPr>
              <w:t>.</w:t>
            </w:r>
          </w:p>
        </w:tc>
        <w:tc>
          <w:tcPr>
            <w:tcW w:w="2023" w:type="dxa"/>
          </w:tcPr>
          <w:p w:rsidR="009A292E" w:rsidRPr="009A292E" w:rsidRDefault="00F47DF0" w:rsidP="00412FC7">
            <w:pPr>
              <w:pStyle w:val="ab"/>
              <w:ind w:left="0"/>
              <w:jc w:val="both"/>
            </w:pPr>
            <w:r>
              <w:t>01.01.2025</w:t>
            </w:r>
            <w:r w:rsidR="009A292E">
              <w:t xml:space="preserve"> г.</w:t>
            </w:r>
          </w:p>
        </w:tc>
        <w:tc>
          <w:tcPr>
            <w:tcW w:w="5180" w:type="dxa"/>
          </w:tcPr>
          <w:p w:rsidR="009A292E" w:rsidRPr="009A292E" w:rsidRDefault="009A292E" w:rsidP="00412FC7">
            <w:pPr>
              <w:pStyle w:val="ab"/>
              <w:ind w:left="0"/>
              <w:jc w:val="both"/>
            </w:pPr>
            <w:r w:rsidRPr="009A292E">
              <w:t>0,00 руб.,</w:t>
            </w:r>
          </w:p>
        </w:tc>
      </w:tr>
      <w:tr w:rsidR="009A292E" w:rsidTr="009A292E">
        <w:trPr>
          <w:trHeight w:val="1269"/>
          <w:jc w:val="center"/>
        </w:trPr>
        <w:tc>
          <w:tcPr>
            <w:tcW w:w="997" w:type="dxa"/>
          </w:tcPr>
          <w:p w:rsidR="009A292E" w:rsidRPr="009A292E" w:rsidRDefault="009A292E" w:rsidP="009A292E">
            <w:pPr>
              <w:pStyle w:val="ab"/>
              <w:ind w:left="0"/>
              <w:jc w:val="both"/>
            </w:pPr>
            <w:r w:rsidRPr="009A292E">
              <w:t>2.</w:t>
            </w:r>
          </w:p>
        </w:tc>
        <w:tc>
          <w:tcPr>
            <w:tcW w:w="2023" w:type="dxa"/>
          </w:tcPr>
          <w:p w:rsidR="009A292E" w:rsidRPr="009A292E" w:rsidRDefault="00F47DF0" w:rsidP="009A292E">
            <w:pPr>
              <w:pStyle w:val="ab"/>
              <w:ind w:left="0"/>
              <w:jc w:val="both"/>
            </w:pPr>
            <w:r>
              <w:t>01.01.2026</w:t>
            </w:r>
            <w:r w:rsidR="009A292E">
              <w:t xml:space="preserve"> г.</w:t>
            </w:r>
          </w:p>
        </w:tc>
        <w:tc>
          <w:tcPr>
            <w:tcW w:w="5180" w:type="dxa"/>
          </w:tcPr>
          <w:p w:rsidR="009A292E" w:rsidRPr="009A292E" w:rsidRDefault="009A292E" w:rsidP="009A292E">
            <w:pPr>
              <w:pStyle w:val="ab"/>
              <w:ind w:left="0"/>
              <w:jc w:val="both"/>
            </w:pPr>
            <w:r w:rsidRPr="009A292E">
              <w:t>0,00 руб.,</w:t>
            </w:r>
          </w:p>
        </w:tc>
      </w:tr>
      <w:tr w:rsidR="009A292E" w:rsidTr="009A292E">
        <w:trPr>
          <w:trHeight w:val="1269"/>
          <w:jc w:val="center"/>
        </w:trPr>
        <w:tc>
          <w:tcPr>
            <w:tcW w:w="997" w:type="dxa"/>
          </w:tcPr>
          <w:p w:rsidR="009A292E" w:rsidRPr="009A292E" w:rsidRDefault="009A292E" w:rsidP="009A292E">
            <w:pPr>
              <w:pStyle w:val="ab"/>
              <w:ind w:left="0"/>
              <w:jc w:val="both"/>
            </w:pPr>
            <w:r w:rsidRPr="009A292E">
              <w:t>3.</w:t>
            </w:r>
          </w:p>
        </w:tc>
        <w:tc>
          <w:tcPr>
            <w:tcW w:w="2023" w:type="dxa"/>
          </w:tcPr>
          <w:p w:rsidR="009A292E" w:rsidRPr="009A292E" w:rsidRDefault="00F47DF0" w:rsidP="009A292E">
            <w:pPr>
              <w:pStyle w:val="ab"/>
              <w:ind w:left="0"/>
              <w:jc w:val="both"/>
            </w:pPr>
            <w:r>
              <w:t>01.01.2027</w:t>
            </w:r>
            <w:r w:rsidR="009A292E">
              <w:t xml:space="preserve"> г.</w:t>
            </w:r>
          </w:p>
        </w:tc>
        <w:tc>
          <w:tcPr>
            <w:tcW w:w="5180" w:type="dxa"/>
          </w:tcPr>
          <w:p w:rsidR="009A292E" w:rsidRPr="009A292E" w:rsidRDefault="009A292E" w:rsidP="009A292E">
            <w:pPr>
              <w:pStyle w:val="ab"/>
              <w:ind w:left="0"/>
              <w:jc w:val="both"/>
            </w:pPr>
            <w:r w:rsidRPr="009A292E">
              <w:t>0,00 руб.,</w:t>
            </w:r>
          </w:p>
        </w:tc>
      </w:tr>
    </w:tbl>
    <w:p w:rsidR="009A292E" w:rsidRPr="009A292E" w:rsidRDefault="009A292E" w:rsidP="00412FC7">
      <w:pPr>
        <w:pStyle w:val="ab"/>
        <w:jc w:val="both"/>
        <w:rPr>
          <w:b/>
        </w:rPr>
      </w:pPr>
    </w:p>
    <w:sectPr w:rsidR="009A292E" w:rsidRPr="009A292E" w:rsidSect="003E18E6">
      <w:headerReference w:type="default" r:id="rId9"/>
      <w:pgSz w:w="11906" w:h="16838"/>
      <w:pgMar w:top="1134" w:right="85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9CB" w:rsidRDefault="00C369CB" w:rsidP="003E18E6">
      <w:r>
        <w:separator/>
      </w:r>
    </w:p>
  </w:endnote>
  <w:endnote w:type="continuationSeparator" w:id="0">
    <w:p w:rsidR="00C369CB" w:rsidRDefault="00C369CB" w:rsidP="003E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9CB" w:rsidRDefault="00C369CB" w:rsidP="003E18E6">
      <w:r>
        <w:separator/>
      </w:r>
    </w:p>
  </w:footnote>
  <w:footnote w:type="continuationSeparator" w:id="0">
    <w:p w:rsidR="00C369CB" w:rsidRDefault="00C369CB" w:rsidP="003E1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440" w:rsidRDefault="00620440" w:rsidP="003D665B">
    <w:pPr>
      <w:pStyle w:val="a7"/>
    </w:pPr>
  </w:p>
  <w:p w:rsidR="00620440" w:rsidRDefault="006204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B0695"/>
    <w:multiLevelType w:val="hybridMultilevel"/>
    <w:tmpl w:val="F9C6DB3C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606994"/>
    <w:multiLevelType w:val="hybridMultilevel"/>
    <w:tmpl w:val="8F8A4030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4B32A4"/>
    <w:multiLevelType w:val="hybridMultilevel"/>
    <w:tmpl w:val="0D0E112E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9A1880"/>
    <w:multiLevelType w:val="multilevel"/>
    <w:tmpl w:val="3E8E2D4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56A52C4"/>
    <w:multiLevelType w:val="hybridMultilevel"/>
    <w:tmpl w:val="BEAC4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01922"/>
    <w:multiLevelType w:val="hybridMultilevel"/>
    <w:tmpl w:val="98629796"/>
    <w:lvl w:ilvl="0" w:tplc="FF5653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AE70157"/>
    <w:multiLevelType w:val="hybridMultilevel"/>
    <w:tmpl w:val="47E6C0DA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7">
    <w:nsid w:val="3D8F643A"/>
    <w:multiLevelType w:val="hybridMultilevel"/>
    <w:tmpl w:val="B716473E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2F6FD9"/>
    <w:multiLevelType w:val="hybridMultilevel"/>
    <w:tmpl w:val="641AB9CA"/>
    <w:lvl w:ilvl="0" w:tplc="D92E345A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9">
    <w:nsid w:val="4B530264"/>
    <w:multiLevelType w:val="hybridMultilevel"/>
    <w:tmpl w:val="E9B8C812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8A2847"/>
    <w:multiLevelType w:val="hybridMultilevel"/>
    <w:tmpl w:val="C6C4C0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E28F6"/>
    <w:multiLevelType w:val="hybridMultilevel"/>
    <w:tmpl w:val="56101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60E83"/>
    <w:multiLevelType w:val="multilevel"/>
    <w:tmpl w:val="E1D2C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68C7239"/>
    <w:multiLevelType w:val="hybridMultilevel"/>
    <w:tmpl w:val="86F26D3C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E100B7"/>
    <w:multiLevelType w:val="hybridMultilevel"/>
    <w:tmpl w:val="294CD6E8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EB2ADA"/>
    <w:multiLevelType w:val="hybridMultilevel"/>
    <w:tmpl w:val="2EFC02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A48D6"/>
    <w:multiLevelType w:val="hybridMultilevel"/>
    <w:tmpl w:val="DFAE8FE8"/>
    <w:lvl w:ilvl="0" w:tplc="A4B8C862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68EA2950"/>
    <w:multiLevelType w:val="hybridMultilevel"/>
    <w:tmpl w:val="3CDAF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6CF34B6"/>
    <w:multiLevelType w:val="hybridMultilevel"/>
    <w:tmpl w:val="D0061364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AF00F54"/>
    <w:multiLevelType w:val="hybridMultilevel"/>
    <w:tmpl w:val="68D2A22A"/>
    <w:lvl w:ilvl="0" w:tplc="D92E345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9"/>
  </w:num>
  <w:num w:numId="5">
    <w:abstractNumId w:val="2"/>
  </w:num>
  <w:num w:numId="6">
    <w:abstractNumId w:val="14"/>
  </w:num>
  <w:num w:numId="7">
    <w:abstractNumId w:val="7"/>
  </w:num>
  <w:num w:numId="8">
    <w:abstractNumId w:val="11"/>
  </w:num>
  <w:num w:numId="9">
    <w:abstractNumId w:val="5"/>
  </w:num>
  <w:num w:numId="10">
    <w:abstractNumId w:val="19"/>
  </w:num>
  <w:num w:numId="11">
    <w:abstractNumId w:val="6"/>
  </w:num>
  <w:num w:numId="12">
    <w:abstractNumId w:val="8"/>
  </w:num>
  <w:num w:numId="13">
    <w:abstractNumId w:val="3"/>
  </w:num>
  <w:num w:numId="14">
    <w:abstractNumId w:val="18"/>
  </w:num>
  <w:num w:numId="15">
    <w:abstractNumId w:val="10"/>
  </w:num>
  <w:num w:numId="16">
    <w:abstractNumId w:val="15"/>
  </w:num>
  <w:num w:numId="17">
    <w:abstractNumId w:val="16"/>
  </w:num>
  <w:num w:numId="18">
    <w:abstractNumId w:val="13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61"/>
    <w:rsid w:val="000020B0"/>
    <w:rsid w:val="00006418"/>
    <w:rsid w:val="000064FA"/>
    <w:rsid w:val="000109BD"/>
    <w:rsid w:val="00013325"/>
    <w:rsid w:val="000135D7"/>
    <w:rsid w:val="000238E7"/>
    <w:rsid w:val="000243E6"/>
    <w:rsid w:val="000255F8"/>
    <w:rsid w:val="00041D5F"/>
    <w:rsid w:val="00044C55"/>
    <w:rsid w:val="000522CA"/>
    <w:rsid w:val="00054F66"/>
    <w:rsid w:val="00077A38"/>
    <w:rsid w:val="00080E1B"/>
    <w:rsid w:val="0008627D"/>
    <w:rsid w:val="000B2B42"/>
    <w:rsid w:val="000D0391"/>
    <w:rsid w:val="000D26C9"/>
    <w:rsid w:val="00101192"/>
    <w:rsid w:val="001042F5"/>
    <w:rsid w:val="001149E7"/>
    <w:rsid w:val="001243AF"/>
    <w:rsid w:val="00124629"/>
    <w:rsid w:val="00126CDC"/>
    <w:rsid w:val="001272FF"/>
    <w:rsid w:val="001434E8"/>
    <w:rsid w:val="0014443E"/>
    <w:rsid w:val="001470D5"/>
    <w:rsid w:val="00150361"/>
    <w:rsid w:val="001528DE"/>
    <w:rsid w:val="0015537A"/>
    <w:rsid w:val="00155410"/>
    <w:rsid w:val="00161880"/>
    <w:rsid w:val="0018054E"/>
    <w:rsid w:val="001A1293"/>
    <w:rsid w:val="001A23F6"/>
    <w:rsid w:val="001A2836"/>
    <w:rsid w:val="001A737E"/>
    <w:rsid w:val="001B35B8"/>
    <w:rsid w:val="001B3F58"/>
    <w:rsid w:val="001C7AF7"/>
    <w:rsid w:val="001E7B7A"/>
    <w:rsid w:val="00207190"/>
    <w:rsid w:val="00207C2A"/>
    <w:rsid w:val="00221986"/>
    <w:rsid w:val="002332BA"/>
    <w:rsid w:val="00285EC4"/>
    <w:rsid w:val="00296DE7"/>
    <w:rsid w:val="00297DB3"/>
    <w:rsid w:val="002A58B4"/>
    <w:rsid w:val="002A6BC2"/>
    <w:rsid w:val="002B296D"/>
    <w:rsid w:val="002C55C7"/>
    <w:rsid w:val="002C6CE8"/>
    <w:rsid w:val="002D6256"/>
    <w:rsid w:val="002D7900"/>
    <w:rsid w:val="002E25F1"/>
    <w:rsid w:val="002E4C81"/>
    <w:rsid w:val="002F132F"/>
    <w:rsid w:val="00311BD4"/>
    <w:rsid w:val="00312CCD"/>
    <w:rsid w:val="0031723F"/>
    <w:rsid w:val="0032537B"/>
    <w:rsid w:val="0033111B"/>
    <w:rsid w:val="00335F4D"/>
    <w:rsid w:val="00350A46"/>
    <w:rsid w:val="00353A9D"/>
    <w:rsid w:val="003720DF"/>
    <w:rsid w:val="00374DF6"/>
    <w:rsid w:val="0038124D"/>
    <w:rsid w:val="0039757C"/>
    <w:rsid w:val="003B62E5"/>
    <w:rsid w:val="003C1A6A"/>
    <w:rsid w:val="003D42D2"/>
    <w:rsid w:val="003D665B"/>
    <w:rsid w:val="003E18E6"/>
    <w:rsid w:val="003E66E4"/>
    <w:rsid w:val="003E75ED"/>
    <w:rsid w:val="003F3E19"/>
    <w:rsid w:val="00411418"/>
    <w:rsid w:val="004114E8"/>
    <w:rsid w:val="00412FC7"/>
    <w:rsid w:val="00414498"/>
    <w:rsid w:val="00434B3B"/>
    <w:rsid w:val="004419CF"/>
    <w:rsid w:val="004547A5"/>
    <w:rsid w:val="004572E4"/>
    <w:rsid w:val="004729FD"/>
    <w:rsid w:val="00477BE8"/>
    <w:rsid w:val="004A5C17"/>
    <w:rsid w:val="004B6A42"/>
    <w:rsid w:val="004C306A"/>
    <w:rsid w:val="004E4C0B"/>
    <w:rsid w:val="004F5F26"/>
    <w:rsid w:val="005135ED"/>
    <w:rsid w:val="00514588"/>
    <w:rsid w:val="0053046B"/>
    <w:rsid w:val="00561314"/>
    <w:rsid w:val="005801EA"/>
    <w:rsid w:val="00581392"/>
    <w:rsid w:val="00583AF3"/>
    <w:rsid w:val="00584255"/>
    <w:rsid w:val="00584E13"/>
    <w:rsid w:val="0058748D"/>
    <w:rsid w:val="005911C2"/>
    <w:rsid w:val="00594746"/>
    <w:rsid w:val="005A5C36"/>
    <w:rsid w:val="005A7011"/>
    <w:rsid w:val="005A7F2C"/>
    <w:rsid w:val="005C056D"/>
    <w:rsid w:val="005D5E29"/>
    <w:rsid w:val="005D67D3"/>
    <w:rsid w:val="005E197A"/>
    <w:rsid w:val="006013DF"/>
    <w:rsid w:val="00614045"/>
    <w:rsid w:val="00620440"/>
    <w:rsid w:val="00635531"/>
    <w:rsid w:val="00636775"/>
    <w:rsid w:val="00644E77"/>
    <w:rsid w:val="00653568"/>
    <w:rsid w:val="00665851"/>
    <w:rsid w:val="006838AB"/>
    <w:rsid w:val="00692663"/>
    <w:rsid w:val="00692D94"/>
    <w:rsid w:val="006A5B29"/>
    <w:rsid w:val="006A5C8F"/>
    <w:rsid w:val="006B11D9"/>
    <w:rsid w:val="006B4BF0"/>
    <w:rsid w:val="006B76BF"/>
    <w:rsid w:val="006C6022"/>
    <w:rsid w:val="006E2939"/>
    <w:rsid w:val="006F2D50"/>
    <w:rsid w:val="006F671C"/>
    <w:rsid w:val="00700A9E"/>
    <w:rsid w:val="00717849"/>
    <w:rsid w:val="007232D6"/>
    <w:rsid w:val="00730627"/>
    <w:rsid w:val="00731B23"/>
    <w:rsid w:val="00736EF4"/>
    <w:rsid w:val="007759AD"/>
    <w:rsid w:val="0078721B"/>
    <w:rsid w:val="007B12C1"/>
    <w:rsid w:val="007B3FCB"/>
    <w:rsid w:val="007B4790"/>
    <w:rsid w:val="007C45BB"/>
    <w:rsid w:val="007C69B8"/>
    <w:rsid w:val="007E5744"/>
    <w:rsid w:val="007E7089"/>
    <w:rsid w:val="007F5F34"/>
    <w:rsid w:val="00811242"/>
    <w:rsid w:val="0081227C"/>
    <w:rsid w:val="008432CF"/>
    <w:rsid w:val="00844C07"/>
    <w:rsid w:val="008453DC"/>
    <w:rsid w:val="008506C6"/>
    <w:rsid w:val="00872D99"/>
    <w:rsid w:val="008848AD"/>
    <w:rsid w:val="00887404"/>
    <w:rsid w:val="008A0689"/>
    <w:rsid w:val="008A4044"/>
    <w:rsid w:val="008A68E6"/>
    <w:rsid w:val="008C0EDE"/>
    <w:rsid w:val="008C3A38"/>
    <w:rsid w:val="008D0FEB"/>
    <w:rsid w:val="008D174A"/>
    <w:rsid w:val="008D276B"/>
    <w:rsid w:val="008D5D3A"/>
    <w:rsid w:val="008D6D2F"/>
    <w:rsid w:val="008F46AE"/>
    <w:rsid w:val="008F62F3"/>
    <w:rsid w:val="00910CFE"/>
    <w:rsid w:val="00920AA8"/>
    <w:rsid w:val="00934D15"/>
    <w:rsid w:val="00940C36"/>
    <w:rsid w:val="00941E7F"/>
    <w:rsid w:val="009722A4"/>
    <w:rsid w:val="009846D7"/>
    <w:rsid w:val="0099582D"/>
    <w:rsid w:val="009A2589"/>
    <w:rsid w:val="009A292E"/>
    <w:rsid w:val="009C02C8"/>
    <w:rsid w:val="009C3261"/>
    <w:rsid w:val="009E3A30"/>
    <w:rsid w:val="009E6BED"/>
    <w:rsid w:val="009F1B51"/>
    <w:rsid w:val="009F42A4"/>
    <w:rsid w:val="00A157CA"/>
    <w:rsid w:val="00A2183A"/>
    <w:rsid w:val="00A22CDD"/>
    <w:rsid w:val="00A23BC1"/>
    <w:rsid w:val="00A24E26"/>
    <w:rsid w:val="00A52AF6"/>
    <w:rsid w:val="00A53378"/>
    <w:rsid w:val="00A55E9C"/>
    <w:rsid w:val="00A641EF"/>
    <w:rsid w:val="00A71207"/>
    <w:rsid w:val="00A826BD"/>
    <w:rsid w:val="00A83742"/>
    <w:rsid w:val="00A96166"/>
    <w:rsid w:val="00AA1482"/>
    <w:rsid w:val="00AA2491"/>
    <w:rsid w:val="00AC08A3"/>
    <w:rsid w:val="00AC1718"/>
    <w:rsid w:val="00AC5E2D"/>
    <w:rsid w:val="00AC7134"/>
    <w:rsid w:val="00AE1AC6"/>
    <w:rsid w:val="00AE7927"/>
    <w:rsid w:val="00AF7E4B"/>
    <w:rsid w:val="00B00521"/>
    <w:rsid w:val="00B01532"/>
    <w:rsid w:val="00B05BE5"/>
    <w:rsid w:val="00B26155"/>
    <w:rsid w:val="00B30D0F"/>
    <w:rsid w:val="00B3720B"/>
    <w:rsid w:val="00B40550"/>
    <w:rsid w:val="00B460C1"/>
    <w:rsid w:val="00B46D60"/>
    <w:rsid w:val="00B51279"/>
    <w:rsid w:val="00B52A46"/>
    <w:rsid w:val="00B721FE"/>
    <w:rsid w:val="00B82869"/>
    <w:rsid w:val="00B83B2C"/>
    <w:rsid w:val="00B851A2"/>
    <w:rsid w:val="00B92648"/>
    <w:rsid w:val="00BB26F9"/>
    <w:rsid w:val="00BB645A"/>
    <w:rsid w:val="00BC126A"/>
    <w:rsid w:val="00BD66BC"/>
    <w:rsid w:val="00BF7ED9"/>
    <w:rsid w:val="00C0489F"/>
    <w:rsid w:val="00C079A8"/>
    <w:rsid w:val="00C120F9"/>
    <w:rsid w:val="00C21922"/>
    <w:rsid w:val="00C21BD4"/>
    <w:rsid w:val="00C24B73"/>
    <w:rsid w:val="00C369CB"/>
    <w:rsid w:val="00C40D14"/>
    <w:rsid w:val="00C535D8"/>
    <w:rsid w:val="00C6204E"/>
    <w:rsid w:val="00C6472F"/>
    <w:rsid w:val="00C724B1"/>
    <w:rsid w:val="00C743CE"/>
    <w:rsid w:val="00C82123"/>
    <w:rsid w:val="00C83770"/>
    <w:rsid w:val="00C90448"/>
    <w:rsid w:val="00CA1C7C"/>
    <w:rsid w:val="00CB25BC"/>
    <w:rsid w:val="00CB7CAC"/>
    <w:rsid w:val="00CC48C4"/>
    <w:rsid w:val="00CD440E"/>
    <w:rsid w:val="00CE33C7"/>
    <w:rsid w:val="00D05B53"/>
    <w:rsid w:val="00D22C8B"/>
    <w:rsid w:val="00D26D98"/>
    <w:rsid w:val="00D27AFE"/>
    <w:rsid w:val="00D3013C"/>
    <w:rsid w:val="00D3303A"/>
    <w:rsid w:val="00D3337B"/>
    <w:rsid w:val="00D37392"/>
    <w:rsid w:val="00D40036"/>
    <w:rsid w:val="00D41BF6"/>
    <w:rsid w:val="00D41DB6"/>
    <w:rsid w:val="00D54202"/>
    <w:rsid w:val="00D60C37"/>
    <w:rsid w:val="00D617A9"/>
    <w:rsid w:val="00D755B1"/>
    <w:rsid w:val="00D93EC9"/>
    <w:rsid w:val="00DA4ABF"/>
    <w:rsid w:val="00DC00B2"/>
    <w:rsid w:val="00DC5789"/>
    <w:rsid w:val="00DF0053"/>
    <w:rsid w:val="00DF762B"/>
    <w:rsid w:val="00E022B7"/>
    <w:rsid w:val="00E03872"/>
    <w:rsid w:val="00E044AF"/>
    <w:rsid w:val="00E12C9B"/>
    <w:rsid w:val="00E23381"/>
    <w:rsid w:val="00E27055"/>
    <w:rsid w:val="00E30A53"/>
    <w:rsid w:val="00E42611"/>
    <w:rsid w:val="00E52128"/>
    <w:rsid w:val="00E54BF3"/>
    <w:rsid w:val="00E5580E"/>
    <w:rsid w:val="00E62D60"/>
    <w:rsid w:val="00E7577A"/>
    <w:rsid w:val="00E75B23"/>
    <w:rsid w:val="00E922B3"/>
    <w:rsid w:val="00E94D2D"/>
    <w:rsid w:val="00EA1F6C"/>
    <w:rsid w:val="00EB2667"/>
    <w:rsid w:val="00EC0DAA"/>
    <w:rsid w:val="00EC3281"/>
    <w:rsid w:val="00ED4F90"/>
    <w:rsid w:val="00EF2628"/>
    <w:rsid w:val="00EF3944"/>
    <w:rsid w:val="00EF42DA"/>
    <w:rsid w:val="00F010B1"/>
    <w:rsid w:val="00F07473"/>
    <w:rsid w:val="00F07EEE"/>
    <w:rsid w:val="00F20DA9"/>
    <w:rsid w:val="00F22C6C"/>
    <w:rsid w:val="00F40ECA"/>
    <w:rsid w:val="00F450BA"/>
    <w:rsid w:val="00F47DF0"/>
    <w:rsid w:val="00F57153"/>
    <w:rsid w:val="00F67973"/>
    <w:rsid w:val="00F80526"/>
    <w:rsid w:val="00F90563"/>
    <w:rsid w:val="00FB32B3"/>
    <w:rsid w:val="00FC017A"/>
    <w:rsid w:val="00FC31DB"/>
    <w:rsid w:val="00FC3745"/>
    <w:rsid w:val="00FE04BD"/>
    <w:rsid w:val="00FE27D0"/>
    <w:rsid w:val="00FE510A"/>
    <w:rsid w:val="00FF3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60C1B6-C90B-43DB-AE3F-EC543DC1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CD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E18E6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4E77"/>
    <w:pPr>
      <w:keepNext/>
      <w:keepLines/>
      <w:outlineLvl w:val="1"/>
    </w:pPr>
    <w:rPr>
      <w:rFonts w:eastAsiaTheme="majorEastAsia" w:cstheme="majorBidi"/>
      <w:b/>
      <w:bCs/>
      <w:i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D665B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2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18E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4E77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3E18E6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E18E6"/>
    <w:pPr>
      <w:spacing w:after="100"/>
    </w:pPr>
  </w:style>
  <w:style w:type="character" w:styleId="a4">
    <w:name w:val="Hyperlink"/>
    <w:basedOn w:val="a0"/>
    <w:uiPriority w:val="99"/>
    <w:unhideWhenUsed/>
    <w:rsid w:val="003E18E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18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8E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E18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18E6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3E18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18E6"/>
    <w:rPr>
      <w:rFonts w:ascii="Times New Roman" w:hAnsi="Times New Roman"/>
      <w:sz w:val="28"/>
    </w:rPr>
  </w:style>
  <w:style w:type="paragraph" w:styleId="ab">
    <w:name w:val="List Paragraph"/>
    <w:basedOn w:val="a"/>
    <w:uiPriority w:val="99"/>
    <w:qFormat/>
    <w:rsid w:val="00614045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644E77"/>
    <w:pPr>
      <w:spacing w:after="100"/>
      <w:ind w:left="280"/>
    </w:pPr>
  </w:style>
  <w:style w:type="table" w:styleId="ac">
    <w:name w:val="Table Grid"/>
    <w:basedOn w:val="a1"/>
    <w:uiPriority w:val="99"/>
    <w:rsid w:val="003975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11BD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2">
    <w:name w:val="Основной текст (2)_"/>
    <w:link w:val="23"/>
    <w:rsid w:val="003D665B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D665B"/>
    <w:pPr>
      <w:widowControl w:val="0"/>
      <w:shd w:val="clear" w:color="auto" w:fill="FFFFFF"/>
      <w:spacing w:line="259" w:lineRule="auto"/>
      <w:ind w:firstLine="730"/>
    </w:pPr>
    <w:rPr>
      <w:rFonts w:asciiTheme="minorHAnsi" w:hAnsiTheme="minorHAnsi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3D665B"/>
    <w:rPr>
      <w:rFonts w:ascii="Calibri" w:eastAsia="Times New Roman" w:hAnsi="Calibri" w:cs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3690-1294-4379-9E59-204A7562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Темразян Сабина Арменовна</dc:creator>
  <cp:lastModifiedBy>Администрация</cp:lastModifiedBy>
  <cp:revision>16</cp:revision>
  <cp:lastPrinted>2020-02-18T06:06:00Z</cp:lastPrinted>
  <dcterms:created xsi:type="dcterms:W3CDTF">2022-11-10T06:55:00Z</dcterms:created>
  <dcterms:modified xsi:type="dcterms:W3CDTF">2023-11-13T08:54:00Z</dcterms:modified>
</cp:coreProperties>
</file>